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348C" w14:textId="77777777" w:rsidR="001A787F" w:rsidRDefault="00806FEF" w:rsidP="00806FEF">
      <w:pPr>
        <w:jc w:val="center"/>
      </w:pPr>
      <w:r>
        <w:rPr>
          <w:rFonts w:ascii="Calibri-Bold" w:hAnsi="Calibri-Bold" w:cs="Calibri-Bold"/>
          <w:b/>
          <w:bCs/>
          <w:noProof/>
          <w:color w:val="0099FF"/>
          <w:sz w:val="32"/>
          <w:szCs w:val="32"/>
        </w:rPr>
        <w:drawing>
          <wp:inline distT="0" distB="0" distL="0" distR="0" wp14:anchorId="14140BC3" wp14:editId="6013FF3F">
            <wp:extent cx="5270500" cy="1752600"/>
            <wp:effectExtent l="0" t="0" r="1270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A20" w14:textId="22D979F6" w:rsidR="00806FEF" w:rsidRDefault="00806FEF" w:rsidP="00806FEF">
      <w:pPr>
        <w:autoSpaceDE w:val="0"/>
        <w:rPr>
          <w:rFonts w:ascii="Calibri-Bold" w:hAnsi="Calibri-Bold" w:cs="Calibri-Bold" w:hint="eastAsia"/>
          <w:b/>
          <w:bCs/>
          <w:color w:val="0099FF"/>
          <w:sz w:val="22"/>
          <w:szCs w:val="22"/>
        </w:rPr>
      </w:pPr>
      <w:r w:rsidRPr="00846173">
        <w:rPr>
          <w:rFonts w:ascii="Calibri-Bold" w:hAnsi="Calibri-Bold" w:cs="Calibri-Bold"/>
          <w:b/>
          <w:bCs/>
          <w:color w:val="0099FF"/>
          <w:sz w:val="22"/>
          <w:szCs w:val="22"/>
        </w:rPr>
        <w:t>Närvaro:</w:t>
      </w:r>
      <w:r w:rsidR="00404709" w:rsidRPr="00846173">
        <w:rPr>
          <w:rFonts w:ascii="Calibri-Bold" w:hAnsi="Calibri-Bold" w:cs="Calibri-Bold"/>
          <w:b/>
          <w:bCs/>
          <w:color w:val="0099FF"/>
          <w:sz w:val="22"/>
          <w:szCs w:val="22"/>
        </w:rPr>
        <w:t xml:space="preserve"> </w:t>
      </w:r>
      <w:r w:rsidR="00F4452B">
        <w:rPr>
          <w:rFonts w:ascii="Calibri-Bold" w:hAnsi="Calibri-Bold" w:cs="Calibri-Bold"/>
          <w:b/>
          <w:bCs/>
          <w:color w:val="0099FF"/>
          <w:sz w:val="22"/>
          <w:szCs w:val="22"/>
        </w:rPr>
        <w:t xml:space="preserve">Clara, Daniel, Kajsa, Stina, </w:t>
      </w:r>
      <w:r w:rsidR="00113FDC">
        <w:rPr>
          <w:rFonts w:ascii="Calibri-Bold" w:hAnsi="Calibri-Bold" w:cs="Calibri-Bold"/>
          <w:b/>
          <w:bCs/>
          <w:color w:val="0099FF"/>
          <w:sz w:val="22"/>
          <w:szCs w:val="22"/>
        </w:rPr>
        <w:t>Roxanne, Anna</w:t>
      </w:r>
      <w:r w:rsidR="000D3C45">
        <w:rPr>
          <w:rFonts w:ascii="Calibri-Bold" w:hAnsi="Calibri-Bold" w:cs="Calibri-Bold"/>
          <w:b/>
          <w:bCs/>
          <w:color w:val="0099FF"/>
          <w:sz w:val="22"/>
          <w:szCs w:val="22"/>
        </w:rPr>
        <w:t xml:space="preserve">, </w:t>
      </w:r>
      <w:r w:rsidR="00E0171D">
        <w:rPr>
          <w:rFonts w:ascii="Calibri-Bold" w:hAnsi="Calibri-Bold" w:cs="Calibri-Bold"/>
          <w:b/>
          <w:bCs/>
          <w:color w:val="0099FF"/>
          <w:sz w:val="22"/>
          <w:szCs w:val="22"/>
        </w:rPr>
        <w:t>Wictor</w:t>
      </w:r>
      <w:r w:rsidR="00113FDC">
        <w:rPr>
          <w:rFonts w:ascii="Calibri-Bold" w:hAnsi="Calibri-Bold" w:cs="Calibri-Bold"/>
          <w:b/>
          <w:bCs/>
          <w:color w:val="0099FF"/>
          <w:sz w:val="22"/>
          <w:szCs w:val="22"/>
        </w:rPr>
        <w:t>,</w:t>
      </w:r>
      <w:r w:rsidR="00113FDC" w:rsidRPr="00113FDC">
        <w:rPr>
          <w:rFonts w:ascii="Calibri-Bold" w:hAnsi="Calibri-Bold" w:cs="Calibri-Bold"/>
          <w:b/>
          <w:bCs/>
          <w:color w:val="0099FF"/>
          <w:sz w:val="22"/>
          <w:szCs w:val="22"/>
        </w:rPr>
        <w:t xml:space="preserve"> </w:t>
      </w:r>
      <w:r w:rsidR="004E71B1">
        <w:rPr>
          <w:rFonts w:ascii="Calibri-Bold" w:hAnsi="Calibri-Bold" w:cs="Calibri-Bold"/>
          <w:b/>
          <w:bCs/>
          <w:color w:val="0099FF"/>
          <w:sz w:val="22"/>
          <w:szCs w:val="22"/>
        </w:rPr>
        <w:t>Johan verksamhetsr</w:t>
      </w:r>
      <w:r w:rsidR="00113FDC">
        <w:rPr>
          <w:rFonts w:ascii="Calibri-Bold" w:hAnsi="Calibri-Bold" w:cs="Calibri-Bold"/>
          <w:b/>
          <w:bCs/>
          <w:color w:val="0099FF"/>
          <w:sz w:val="22"/>
          <w:szCs w:val="22"/>
        </w:rPr>
        <w:t>evisor</w:t>
      </w:r>
    </w:p>
    <w:p w14:paraId="71EF7BAB" w14:textId="77777777" w:rsidR="000D3C45" w:rsidRDefault="000D3C45" w:rsidP="00806FEF">
      <w:pPr>
        <w:autoSpaceDE w:val="0"/>
        <w:rPr>
          <w:rFonts w:ascii="Calibri-Bold" w:hAnsi="Calibri-Bold" w:cs="Calibri-Bold" w:hint="eastAsia"/>
          <w:b/>
          <w:bCs/>
          <w:color w:val="0099FF"/>
          <w:sz w:val="32"/>
          <w:szCs w:val="32"/>
        </w:rPr>
      </w:pPr>
    </w:p>
    <w:p w14:paraId="05743E5B" w14:textId="34642E6B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§ 1. </w:t>
      </w:r>
      <w:r w:rsidR="001A787F">
        <w:rPr>
          <w:rFonts w:asciiTheme="minorHAnsi" w:hAnsiTheme="minorHAnsi" w:cs="Calibri-Bold"/>
          <w:b/>
          <w:color w:val="000000"/>
          <w:sz w:val="28"/>
          <w:szCs w:val="28"/>
        </w:rPr>
        <w:t xml:space="preserve">Mötet öppnas </w:t>
      </w:r>
      <w:r w:rsidR="000D3C45">
        <w:rPr>
          <w:rFonts w:asciiTheme="minorHAnsi" w:hAnsiTheme="minorHAnsi" w:cs="Calibri-Bold"/>
          <w:b/>
          <w:color w:val="000000"/>
          <w:sz w:val="28"/>
          <w:szCs w:val="28"/>
        </w:rPr>
        <w:t>16.15</w:t>
      </w:r>
      <w:r w:rsidR="00035D7D">
        <w:rPr>
          <w:rFonts w:asciiTheme="minorHAnsi" w:hAnsiTheme="minorHAnsi" w:cs="Calibri-Bold"/>
          <w:b/>
          <w:color w:val="000000"/>
          <w:sz w:val="28"/>
          <w:szCs w:val="28"/>
        </w:rPr>
        <w:t xml:space="preserve"> </w:t>
      </w:r>
      <w:r w:rsidRPr="00806FEF">
        <w:rPr>
          <w:rFonts w:asciiTheme="minorHAnsi" w:hAnsiTheme="minorHAnsi" w:cs="Calibri-Bold"/>
          <w:b/>
          <w:color w:val="000000"/>
          <w:sz w:val="28"/>
          <w:szCs w:val="28"/>
        </w:rPr>
        <w:t xml:space="preserve">den </w:t>
      </w:r>
      <w:r w:rsidR="000D3C45">
        <w:rPr>
          <w:rFonts w:asciiTheme="minorHAnsi" w:hAnsiTheme="minorHAnsi" w:cs="Calibri-Bold"/>
          <w:b/>
          <w:color w:val="000000"/>
          <w:sz w:val="28"/>
          <w:szCs w:val="28"/>
        </w:rPr>
        <w:t>17 januari 2013</w:t>
      </w:r>
    </w:p>
    <w:p w14:paraId="38DD414E" w14:textId="5A11D9AE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8"/>
          <w:szCs w:val="28"/>
        </w:rPr>
        <w:tab/>
      </w:r>
    </w:p>
    <w:p w14:paraId="5CA9ABE5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436EC81D" w14:textId="70C4548F" w:rsidR="00806FEF" w:rsidRPr="00806FEF" w:rsidRDefault="00113FDC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2</w:t>
      </w:r>
      <w:r w:rsidR="00806FEF"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. </w:t>
      </w:r>
      <w:r w:rsidR="00806FEF" w:rsidRPr="00806FEF">
        <w:rPr>
          <w:rFonts w:asciiTheme="minorHAnsi" w:hAnsiTheme="minorHAnsi" w:cs="Calibri-Bold"/>
          <w:b/>
          <w:color w:val="000000"/>
          <w:sz w:val="28"/>
          <w:szCs w:val="28"/>
        </w:rPr>
        <w:t>Val av mötesordförande</w:t>
      </w:r>
    </w:p>
    <w:p w14:paraId="0BFFEAC9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2"/>
          <w:szCs w:val="22"/>
        </w:rPr>
        <w:tab/>
        <w:t xml:space="preserve">Styrelsen beslutade att välja Clara </w:t>
      </w:r>
      <w:proofErr w:type="spellStart"/>
      <w:r w:rsidRPr="00806FEF">
        <w:rPr>
          <w:rFonts w:asciiTheme="minorHAnsi" w:hAnsiTheme="minorHAnsi" w:cs="Calibri-Bold"/>
          <w:color w:val="000000"/>
          <w:sz w:val="22"/>
          <w:szCs w:val="22"/>
        </w:rPr>
        <w:t>Hosshage</w:t>
      </w:r>
      <w:proofErr w:type="spellEnd"/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till mötesordförande.</w:t>
      </w:r>
    </w:p>
    <w:p w14:paraId="74345844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44301BE2" w14:textId="3AEA55BA" w:rsidR="00806FEF" w:rsidRPr="00806FEF" w:rsidRDefault="00113FDC" w:rsidP="00806FEF">
      <w:pPr>
        <w:autoSpaceDE w:val="0"/>
        <w:rPr>
          <w:rFonts w:asciiTheme="minorHAnsi" w:hAnsiTheme="minorHAnsi" w:cs="Calibri-Bold"/>
          <w:color w:val="000000"/>
          <w:sz w:val="28"/>
          <w:szCs w:val="28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3</w:t>
      </w:r>
      <w:r w:rsidR="00806FEF"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. </w:t>
      </w:r>
      <w:r w:rsidR="00806FEF" w:rsidRPr="00806FEF">
        <w:rPr>
          <w:rFonts w:asciiTheme="minorHAnsi" w:hAnsiTheme="minorHAnsi" w:cs="Calibri-Bold"/>
          <w:b/>
          <w:color w:val="000000"/>
          <w:sz w:val="28"/>
          <w:szCs w:val="28"/>
        </w:rPr>
        <w:t>Val av mötessekreterare</w:t>
      </w:r>
    </w:p>
    <w:p w14:paraId="04AA74E3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color w:val="000000"/>
          <w:sz w:val="22"/>
          <w:szCs w:val="22"/>
        </w:rPr>
      </w:pPr>
      <w:r w:rsidRPr="00806FEF">
        <w:rPr>
          <w:rFonts w:asciiTheme="minorHAnsi" w:hAnsiTheme="minorHAnsi" w:cs="Calibri-Bold"/>
          <w:color w:val="000000"/>
          <w:sz w:val="22"/>
          <w:szCs w:val="22"/>
        </w:rPr>
        <w:tab/>
        <w:t>Styrelsen beslutade att välja Kajsa Palmqvist till mötessekreterare.</w:t>
      </w:r>
    </w:p>
    <w:p w14:paraId="172B0E02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69C52C61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/>
          <w:bCs/>
          <w:color w:val="00B8FF"/>
          <w:sz w:val="22"/>
          <w:szCs w:val="22"/>
        </w:rPr>
      </w:pPr>
    </w:p>
    <w:p w14:paraId="469C23E9" w14:textId="303B756A" w:rsidR="00806FEF" w:rsidRPr="00806FEF" w:rsidRDefault="00113FDC" w:rsidP="00806FEF">
      <w:pPr>
        <w:autoSpaceDE w:val="0"/>
        <w:rPr>
          <w:rFonts w:asciiTheme="minorHAnsi" w:hAnsiTheme="minorHAnsi" w:cs="Calibri-Bold"/>
          <w:bCs/>
          <w:sz w:val="28"/>
          <w:szCs w:val="32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4</w:t>
      </w:r>
      <w:r w:rsidR="00806FEF"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. </w:t>
      </w:r>
      <w:r w:rsidR="000D3C45">
        <w:rPr>
          <w:rFonts w:asciiTheme="minorHAnsi" w:hAnsiTheme="minorHAnsi" w:cs="Calibri-Bold"/>
          <w:b/>
          <w:bCs/>
          <w:sz w:val="28"/>
          <w:szCs w:val="32"/>
        </w:rPr>
        <w:t>Kalmar ESS kan förse oss revisor</w:t>
      </w:r>
    </w:p>
    <w:p w14:paraId="0304BF42" w14:textId="48338A42" w:rsidR="000D3C45" w:rsidRPr="000D3C45" w:rsidRDefault="00113FDC" w:rsidP="00113FDC">
      <w:pPr>
        <w:pStyle w:val="Liststycke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Kalmar ESS</w:t>
      </w:r>
      <w:r w:rsidR="000D3C45">
        <w:rPr>
          <w:rFonts w:asciiTheme="minorHAnsi" w:hAnsiTheme="minorHAnsi"/>
          <w:sz w:val="22"/>
          <w:szCs w:val="22"/>
        </w:rPr>
        <w:t xml:space="preserve"> k</w:t>
      </w:r>
      <w:r w:rsidR="004E71B1">
        <w:rPr>
          <w:rFonts w:asciiTheme="minorHAnsi" w:hAnsiTheme="minorHAnsi"/>
          <w:sz w:val="22"/>
          <w:szCs w:val="22"/>
        </w:rPr>
        <w:t>an hjälpa oss med en ekonomiskr</w:t>
      </w:r>
      <w:r w:rsidR="000D3C45">
        <w:rPr>
          <w:rFonts w:asciiTheme="minorHAnsi" w:hAnsiTheme="minorHAnsi"/>
          <w:sz w:val="22"/>
          <w:szCs w:val="22"/>
        </w:rPr>
        <w:t>evisor om vi tar fram en medlem som kan hjälpa dem med sina grafiska arbeten</w:t>
      </w:r>
      <w:r>
        <w:rPr>
          <w:rFonts w:asciiTheme="minorHAnsi" w:hAnsiTheme="minorHAnsi"/>
          <w:sz w:val="22"/>
          <w:szCs w:val="22"/>
        </w:rPr>
        <w:t>, t.ex. en grafisk profil, hemsida och planscher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="000D3C45">
        <w:rPr>
          <w:rFonts w:asciiTheme="minorHAnsi" w:hAnsiTheme="minorHAnsi"/>
          <w:sz w:val="22"/>
          <w:szCs w:val="22"/>
        </w:rPr>
        <w:t>.</w:t>
      </w:r>
      <w:proofErr w:type="gramEnd"/>
      <w:r w:rsidR="000D3C45">
        <w:rPr>
          <w:rFonts w:asciiTheme="minorHAnsi" w:hAnsiTheme="minorHAnsi"/>
          <w:sz w:val="22"/>
          <w:szCs w:val="22"/>
        </w:rPr>
        <w:t xml:space="preserve"> </w:t>
      </w:r>
    </w:p>
    <w:p w14:paraId="5980565E" w14:textId="045AB7AC" w:rsidR="00491195" w:rsidRPr="00113FDC" w:rsidRDefault="000D3C45" w:rsidP="00113FDC">
      <w:pPr>
        <w:pStyle w:val="Liststycke"/>
        <w:numPr>
          <w:ilvl w:val="0"/>
          <w:numId w:val="2"/>
        </w:numPr>
      </w:pPr>
      <w:r>
        <w:rPr>
          <w:rFonts w:asciiTheme="minorHAnsi" w:hAnsiTheme="minorHAnsi"/>
          <w:sz w:val="22"/>
          <w:szCs w:val="22"/>
        </w:rPr>
        <w:t>Lollo är idag</w:t>
      </w:r>
      <w:r w:rsidR="004E71B1">
        <w:rPr>
          <w:rFonts w:asciiTheme="minorHAnsi" w:hAnsiTheme="minorHAnsi"/>
          <w:sz w:val="22"/>
          <w:szCs w:val="22"/>
        </w:rPr>
        <w:t xml:space="preserve"> Meskalins ekonomiska</w:t>
      </w:r>
      <w:r w:rsidR="00113FDC">
        <w:rPr>
          <w:rFonts w:asciiTheme="minorHAnsi" w:hAnsiTheme="minorHAnsi"/>
          <w:sz w:val="22"/>
          <w:szCs w:val="22"/>
        </w:rPr>
        <w:t>revisor</w:t>
      </w:r>
      <w:r>
        <w:rPr>
          <w:rFonts w:asciiTheme="minorHAnsi" w:hAnsiTheme="minorHAnsi"/>
          <w:sz w:val="22"/>
          <w:szCs w:val="22"/>
        </w:rPr>
        <w:t xml:space="preserve"> och det ultimata vore om hon </w:t>
      </w:r>
      <w:r w:rsidR="00113FDC">
        <w:rPr>
          <w:rFonts w:asciiTheme="minorHAnsi" w:hAnsiTheme="minorHAnsi"/>
          <w:sz w:val="22"/>
          <w:szCs w:val="22"/>
        </w:rPr>
        <w:t xml:space="preserve">har lust och ork att fortsätta med arbetet. Om hon inte är intresserad är detta ett väldigt lockande erbjudande. Clara, </w:t>
      </w:r>
      <w:proofErr w:type="spellStart"/>
      <w:r w:rsidR="00113FDC">
        <w:rPr>
          <w:rFonts w:asciiTheme="minorHAnsi" w:hAnsiTheme="minorHAnsi"/>
          <w:sz w:val="22"/>
          <w:szCs w:val="22"/>
        </w:rPr>
        <w:t>ordförnade</w:t>
      </w:r>
      <w:proofErr w:type="spellEnd"/>
      <w:r w:rsidR="00113FDC">
        <w:rPr>
          <w:rFonts w:asciiTheme="minorHAnsi" w:hAnsiTheme="minorHAnsi"/>
          <w:sz w:val="22"/>
          <w:szCs w:val="22"/>
        </w:rPr>
        <w:t xml:space="preserve">, tänker sig främst en reklam 1:a som kanske kan ställa upp och hjälpa Kalmar ESS. </w:t>
      </w:r>
    </w:p>
    <w:p w14:paraId="1743D248" w14:textId="77777777" w:rsidR="00113FDC" w:rsidRPr="00035D7D" w:rsidRDefault="00113FDC" w:rsidP="00113FDC">
      <w:pPr>
        <w:pStyle w:val="Liststycke"/>
        <w:ind w:left="1660"/>
      </w:pPr>
    </w:p>
    <w:p w14:paraId="1E815C83" w14:textId="2737F870" w:rsidR="00806FEF" w:rsidRPr="00806FEF" w:rsidRDefault="00113FDC" w:rsidP="00806FEF">
      <w:pPr>
        <w:rPr>
          <w:rFonts w:asciiTheme="minorHAnsi" w:hAnsiTheme="minorHAnsi"/>
          <w:sz w:val="22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5</w:t>
      </w:r>
      <w:r w:rsidR="00806FEF"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.</w:t>
      </w:r>
      <w:r w:rsidR="00806FEF"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</w:t>
      </w:r>
      <w:r w:rsidR="00E0171D">
        <w:rPr>
          <w:rFonts w:asciiTheme="minorHAnsi" w:hAnsiTheme="minorHAnsi" w:cs="Calibri-Bold"/>
          <w:b/>
          <w:color w:val="000000"/>
          <w:sz w:val="28"/>
          <w:szCs w:val="22"/>
        </w:rPr>
        <w:t xml:space="preserve">Dagordning </w:t>
      </w:r>
      <w:r>
        <w:rPr>
          <w:rFonts w:asciiTheme="minorHAnsi" w:hAnsiTheme="minorHAnsi" w:cs="Calibri-Bold"/>
          <w:b/>
          <w:color w:val="000000"/>
          <w:sz w:val="28"/>
          <w:szCs w:val="22"/>
        </w:rPr>
        <w:t xml:space="preserve">till </w:t>
      </w:r>
      <w:r w:rsidR="00E0171D">
        <w:rPr>
          <w:rFonts w:asciiTheme="minorHAnsi" w:hAnsiTheme="minorHAnsi" w:cs="Calibri-Bold"/>
          <w:b/>
          <w:color w:val="000000"/>
          <w:sz w:val="28"/>
          <w:szCs w:val="22"/>
        </w:rPr>
        <w:t>årsmöte</w:t>
      </w:r>
      <w:r>
        <w:rPr>
          <w:rFonts w:asciiTheme="minorHAnsi" w:hAnsiTheme="minorHAnsi" w:cs="Calibri-Bold"/>
          <w:b/>
          <w:color w:val="000000"/>
          <w:sz w:val="28"/>
          <w:szCs w:val="22"/>
        </w:rPr>
        <w:t>t</w:t>
      </w:r>
    </w:p>
    <w:p w14:paraId="336BA5B7" w14:textId="65383342" w:rsidR="00F40AB2" w:rsidRDefault="00E0171D" w:rsidP="00E0171D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 den som var förra året</w:t>
      </w:r>
    </w:p>
    <w:p w14:paraId="036F15B4" w14:textId="77777777" w:rsidR="00E0171D" w:rsidRPr="00491195" w:rsidRDefault="00E0171D" w:rsidP="00E0171D">
      <w:pPr>
        <w:pStyle w:val="Liststycke"/>
        <w:ind w:left="1660"/>
        <w:rPr>
          <w:rFonts w:asciiTheme="minorHAnsi" w:hAnsiTheme="minorHAnsi"/>
          <w:sz w:val="22"/>
          <w:szCs w:val="22"/>
        </w:rPr>
      </w:pPr>
    </w:p>
    <w:p w14:paraId="5FA20E75" w14:textId="33D24AF9" w:rsidR="00806FEF" w:rsidRDefault="00806FEF" w:rsidP="00806FEF">
      <w:pPr>
        <w:autoSpaceDE w:val="0"/>
        <w:rPr>
          <w:rFonts w:asciiTheme="minorHAnsi" w:hAnsiTheme="minorHAnsi" w:cs="Calibri-Bold"/>
          <w:b/>
          <w:color w:val="000000"/>
          <w:sz w:val="28"/>
          <w:szCs w:val="22"/>
        </w:rPr>
      </w:pPr>
      <w:r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§ 9.</w:t>
      </w:r>
      <w:r w:rsidRPr="00806FEF">
        <w:rPr>
          <w:rFonts w:asciiTheme="minorHAnsi" w:hAnsiTheme="minorHAnsi" w:cs="Calibri-Bold"/>
          <w:color w:val="000000"/>
          <w:sz w:val="22"/>
          <w:szCs w:val="22"/>
        </w:rPr>
        <w:t xml:space="preserve"> </w:t>
      </w:r>
      <w:r w:rsidR="00113FDC">
        <w:rPr>
          <w:rFonts w:asciiTheme="minorHAnsi" w:hAnsiTheme="minorHAnsi" w:cs="Calibri-Bold"/>
          <w:b/>
          <w:color w:val="000000"/>
          <w:sz w:val="28"/>
          <w:szCs w:val="22"/>
        </w:rPr>
        <w:t>Planering inför årsmötet</w:t>
      </w:r>
    </w:p>
    <w:p w14:paraId="77978AB9" w14:textId="652950C6" w:rsidR="00FE1CCB" w:rsidRPr="00E0171D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Det finns m</w:t>
      </w:r>
      <w:r w:rsidR="00E0171D">
        <w:rPr>
          <w:rFonts w:asciiTheme="minorHAnsi" w:hAnsiTheme="minorHAnsi" w:cs="Times New Roman"/>
          <w:sz w:val="22"/>
          <w:szCs w:val="22"/>
        </w:rPr>
        <w:t xml:space="preserve">edlemmar </w:t>
      </w:r>
      <w:r>
        <w:rPr>
          <w:rFonts w:asciiTheme="minorHAnsi" w:hAnsiTheme="minorHAnsi" w:cs="Times New Roman"/>
          <w:sz w:val="22"/>
          <w:szCs w:val="22"/>
        </w:rPr>
        <w:t xml:space="preserve">som </w:t>
      </w:r>
      <w:r w:rsidR="00E0171D">
        <w:rPr>
          <w:rFonts w:asciiTheme="minorHAnsi" w:hAnsiTheme="minorHAnsi" w:cs="Times New Roman"/>
          <w:sz w:val="22"/>
          <w:szCs w:val="22"/>
        </w:rPr>
        <w:t xml:space="preserve">undrar om man kan söka till </w:t>
      </w:r>
      <w:r>
        <w:rPr>
          <w:rFonts w:asciiTheme="minorHAnsi" w:hAnsiTheme="minorHAnsi" w:cs="Times New Roman"/>
          <w:sz w:val="22"/>
          <w:szCs w:val="22"/>
        </w:rPr>
        <w:t>styrelsen på plats på årsmötet. D</w:t>
      </w:r>
      <w:r w:rsidR="00E0171D">
        <w:rPr>
          <w:rFonts w:asciiTheme="minorHAnsi" w:hAnsiTheme="minorHAnsi" w:cs="Times New Roman"/>
          <w:sz w:val="22"/>
          <w:szCs w:val="22"/>
        </w:rPr>
        <w:t>e</w:t>
      </w:r>
      <w:r>
        <w:rPr>
          <w:rFonts w:asciiTheme="minorHAnsi" w:hAnsiTheme="minorHAnsi" w:cs="Times New Roman"/>
          <w:sz w:val="22"/>
          <w:szCs w:val="22"/>
        </w:rPr>
        <w:t>t</w:t>
      </w:r>
      <w:r w:rsidR="00E0171D">
        <w:rPr>
          <w:rFonts w:asciiTheme="minorHAnsi" w:hAnsiTheme="minorHAnsi" w:cs="Times New Roman"/>
          <w:sz w:val="22"/>
          <w:szCs w:val="22"/>
        </w:rPr>
        <w:t xml:space="preserve"> kan man inte så länge det </w:t>
      </w:r>
      <w:proofErr w:type="gramStart"/>
      <w:r w:rsidR="00E0171D">
        <w:rPr>
          <w:rFonts w:asciiTheme="minorHAnsi" w:hAnsiTheme="minorHAnsi" w:cs="Times New Roman"/>
          <w:sz w:val="22"/>
          <w:szCs w:val="22"/>
        </w:rPr>
        <w:t>finns</w:t>
      </w:r>
      <w:proofErr w:type="gramEnd"/>
      <w:r w:rsidR="00E0171D">
        <w:rPr>
          <w:rFonts w:asciiTheme="minorHAnsi" w:hAnsiTheme="minorHAnsi" w:cs="Times New Roman"/>
          <w:sz w:val="22"/>
          <w:szCs w:val="22"/>
        </w:rPr>
        <w:t xml:space="preserve"> sökande till p</w:t>
      </w:r>
      <w:bookmarkStart w:id="0" w:name="_GoBack"/>
      <w:bookmarkEnd w:id="0"/>
      <w:r w:rsidR="00E0171D">
        <w:rPr>
          <w:rFonts w:asciiTheme="minorHAnsi" w:hAnsiTheme="minorHAnsi" w:cs="Times New Roman"/>
          <w:sz w:val="22"/>
          <w:szCs w:val="22"/>
        </w:rPr>
        <w:t xml:space="preserve">osten. Endast </w:t>
      </w:r>
      <w:r>
        <w:rPr>
          <w:rFonts w:asciiTheme="minorHAnsi" w:hAnsiTheme="minorHAnsi" w:cs="Times New Roman"/>
          <w:sz w:val="22"/>
          <w:szCs w:val="22"/>
        </w:rPr>
        <w:t xml:space="preserve">tomma poster kan man ”spontan söka” till. </w:t>
      </w:r>
    </w:p>
    <w:p w14:paraId="5C9D514E" w14:textId="6B9EDD1C" w:rsidR="00E0171D" w:rsidRPr="00E0171D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Styrelsen måste gå ut med att man även kan söka poster som </w:t>
      </w:r>
      <w:proofErr w:type="spellStart"/>
      <w:r>
        <w:rPr>
          <w:rFonts w:asciiTheme="minorHAnsi" w:hAnsiTheme="minorHAnsi" w:cs="Times New Roman"/>
          <w:sz w:val="22"/>
          <w:szCs w:val="22"/>
        </w:rPr>
        <w:t>sexledamöten</w:t>
      </w:r>
      <w:proofErr w:type="spellEnd"/>
      <w:r>
        <w:rPr>
          <w:rFonts w:asciiTheme="minorHAnsi" w:hAnsiTheme="minorHAnsi" w:cs="Times New Roman"/>
          <w:sz w:val="22"/>
          <w:szCs w:val="22"/>
        </w:rPr>
        <w:t>.</w:t>
      </w:r>
      <w:r w:rsidR="00E0171D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BE81320" w14:textId="06384286" w:rsidR="00E0171D" w:rsidRPr="00E0171D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Under mötet får sökande till varje post </w:t>
      </w:r>
      <w:r w:rsidR="00E0171D">
        <w:rPr>
          <w:rFonts w:asciiTheme="minorHAnsi" w:hAnsiTheme="minorHAnsi" w:cs="Times New Roman"/>
          <w:sz w:val="22"/>
          <w:szCs w:val="22"/>
        </w:rPr>
        <w:t xml:space="preserve">presentera sig, sen kommer valberedningens </w:t>
      </w:r>
      <w:r>
        <w:rPr>
          <w:rFonts w:asciiTheme="minorHAnsi" w:hAnsiTheme="minorHAnsi" w:cs="Times New Roman"/>
          <w:sz w:val="22"/>
          <w:szCs w:val="22"/>
        </w:rPr>
        <w:t xml:space="preserve">rekommendation </w:t>
      </w:r>
      <w:r w:rsidR="00E0171D">
        <w:rPr>
          <w:rFonts w:asciiTheme="minorHAnsi" w:hAnsiTheme="minorHAnsi" w:cs="Times New Roman"/>
          <w:sz w:val="22"/>
          <w:szCs w:val="22"/>
        </w:rPr>
        <w:t xml:space="preserve">och </w:t>
      </w:r>
      <w:r>
        <w:rPr>
          <w:rFonts w:asciiTheme="minorHAnsi" w:hAnsiTheme="minorHAnsi" w:cs="Times New Roman"/>
          <w:sz w:val="22"/>
          <w:szCs w:val="22"/>
        </w:rPr>
        <w:t>till sist</w:t>
      </w:r>
      <w:r w:rsidR="00E0171D">
        <w:rPr>
          <w:rFonts w:asciiTheme="minorHAnsi" w:hAnsiTheme="minorHAnsi" w:cs="Times New Roman"/>
          <w:sz w:val="22"/>
          <w:szCs w:val="22"/>
        </w:rPr>
        <w:t xml:space="preserve"> kommer röstningen. </w:t>
      </w:r>
    </w:p>
    <w:p w14:paraId="613277A2" w14:textId="2B689FD2" w:rsidR="00E0171D" w:rsidRPr="00E0171D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Enligt stadgarna ska det vara en sluten röstning</w:t>
      </w:r>
      <w:r w:rsidR="00E0171D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10D2FC46" w14:textId="12EF597C" w:rsidR="00E0171D" w:rsidRPr="00E0171D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Det behövs en utomstående ordförande till årsmötet. Styrelsen måste kontakta någon som kan ställa upp. </w:t>
      </w:r>
    </w:p>
    <w:p w14:paraId="63FF77D8" w14:textId="159A379F" w:rsidR="00E0171D" w:rsidRPr="00E0171D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Gå ut med information om posterna i styrelsen som saknar sökande och att man kan söka dessa på plats på mötet.</w:t>
      </w:r>
    </w:p>
    <w:p w14:paraId="123D9E24" w14:textId="3CF59141" w:rsidR="00E0171D" w:rsidRPr="00E0171D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Wictor, kassör, ska se över hur medlemskapen ska fyllas i så att det stämmer med kraven från </w:t>
      </w:r>
      <w:proofErr w:type="spellStart"/>
      <w:r>
        <w:rPr>
          <w:rFonts w:asciiTheme="minorHAnsi" w:hAnsiTheme="minorHAnsi" w:cs="Times New Roman"/>
          <w:sz w:val="22"/>
          <w:szCs w:val="22"/>
        </w:rPr>
        <w:t>UngMedia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CAE7AD4" w14:textId="56E34141" w:rsidR="00E0171D" w:rsidRPr="00C46DEE" w:rsidRDefault="00113FDC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Återigen får styrelsen INTE missa att gå ut med information om posterna som </w:t>
      </w:r>
      <w:proofErr w:type="spellStart"/>
      <w:r>
        <w:rPr>
          <w:rFonts w:asciiTheme="minorHAnsi" w:hAnsiTheme="minorHAnsi" w:cs="Times New Roman"/>
          <w:sz w:val="22"/>
          <w:szCs w:val="22"/>
        </w:rPr>
        <w:t>se</w:t>
      </w:r>
      <w:r w:rsidR="004E71B1">
        <w:rPr>
          <w:rFonts w:asciiTheme="minorHAnsi" w:hAnsiTheme="minorHAnsi" w:cs="Times New Roman"/>
          <w:sz w:val="22"/>
          <w:szCs w:val="22"/>
        </w:rPr>
        <w:t>xledarmot</w:t>
      </w:r>
      <w:proofErr w:type="spellEnd"/>
      <w:r w:rsidR="004E71B1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0F73EACC" w14:textId="4EBD973C" w:rsidR="00C46DEE" w:rsidRPr="00C46DEE" w:rsidRDefault="004E71B1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Johan, valberedningen och verksamhetsrevisor, säger att n</w:t>
      </w:r>
      <w:r w:rsidR="00C46DEE">
        <w:rPr>
          <w:rFonts w:asciiTheme="minorHAnsi" w:hAnsiTheme="minorHAnsi" w:cs="Times New Roman"/>
          <w:sz w:val="22"/>
          <w:szCs w:val="22"/>
        </w:rPr>
        <w:t xml:space="preserve">omineringarna </w:t>
      </w:r>
      <w:r>
        <w:rPr>
          <w:rFonts w:asciiTheme="minorHAnsi" w:hAnsiTheme="minorHAnsi" w:cs="Times New Roman"/>
          <w:sz w:val="22"/>
          <w:szCs w:val="22"/>
        </w:rPr>
        <w:t xml:space="preserve">till sökande till posterna </w:t>
      </w:r>
      <w:r w:rsidR="00C46DEE">
        <w:rPr>
          <w:rFonts w:asciiTheme="minorHAnsi" w:hAnsiTheme="minorHAnsi" w:cs="Times New Roman"/>
          <w:sz w:val="22"/>
          <w:szCs w:val="22"/>
        </w:rPr>
        <w:t>ska läggas ut senast måndag av valberedningen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3CBE844B" w14:textId="77777777" w:rsidR="00C46DEE" w:rsidRPr="00E0171D" w:rsidRDefault="00C46DEE" w:rsidP="00E0171D">
      <w:pPr>
        <w:pStyle w:val="Liststycke"/>
        <w:numPr>
          <w:ilvl w:val="0"/>
          <w:numId w:val="2"/>
        </w:numPr>
        <w:rPr>
          <w:rFonts w:asciiTheme="minorHAnsi" w:hAnsiTheme="minorHAnsi" w:cs="Calibri-Bold"/>
          <w:color w:val="000000"/>
          <w:sz w:val="22"/>
          <w:szCs w:val="22"/>
        </w:rPr>
      </w:pPr>
    </w:p>
    <w:p w14:paraId="78B98FE8" w14:textId="77777777" w:rsidR="00E0171D" w:rsidRPr="00806FEF" w:rsidRDefault="00E0171D" w:rsidP="00E0171D">
      <w:pPr>
        <w:pStyle w:val="Liststycke"/>
        <w:ind w:left="1660"/>
        <w:rPr>
          <w:rFonts w:asciiTheme="minorHAnsi" w:hAnsiTheme="minorHAnsi" w:cs="Calibri-Bold"/>
          <w:color w:val="000000"/>
          <w:sz w:val="22"/>
          <w:szCs w:val="22"/>
        </w:rPr>
      </w:pPr>
    </w:p>
    <w:p w14:paraId="3D709270" w14:textId="77777777" w:rsidR="000848A7" w:rsidRPr="000848A7" w:rsidRDefault="000848A7" w:rsidP="00806FEF">
      <w:pPr>
        <w:autoSpaceDE w:val="0"/>
        <w:rPr>
          <w:rFonts w:asciiTheme="minorHAnsi" w:hAnsiTheme="minorHAnsi" w:cs="Calibri-Bold"/>
          <w:bCs/>
          <w:sz w:val="22"/>
          <w:szCs w:val="22"/>
        </w:rPr>
      </w:pPr>
    </w:p>
    <w:p w14:paraId="39BD0E8E" w14:textId="570A6F74" w:rsidR="00806FEF" w:rsidRPr="00806FEF" w:rsidRDefault="00491195" w:rsidP="00806FEF">
      <w:pPr>
        <w:autoSpaceDE w:val="0"/>
        <w:rPr>
          <w:rFonts w:asciiTheme="minorHAnsi" w:hAnsiTheme="minorHAnsi" w:cs="Calibri-Bold"/>
          <w:b/>
          <w:sz w:val="22"/>
          <w:szCs w:val="22"/>
        </w:rPr>
      </w:pPr>
      <w:r>
        <w:rPr>
          <w:rFonts w:asciiTheme="minorHAnsi" w:hAnsiTheme="minorHAnsi" w:cs="Calibri-Bold"/>
          <w:b/>
          <w:bCs/>
          <w:color w:val="00B8FF"/>
          <w:sz w:val="32"/>
          <w:szCs w:val="32"/>
        </w:rPr>
        <w:t>§ 15</w:t>
      </w:r>
      <w:r w:rsidR="000848A7" w:rsidRPr="00806FEF">
        <w:rPr>
          <w:rFonts w:asciiTheme="minorHAnsi" w:hAnsiTheme="minorHAnsi" w:cs="Calibri-Bold"/>
          <w:b/>
          <w:bCs/>
          <w:color w:val="00B8FF"/>
          <w:sz w:val="32"/>
          <w:szCs w:val="32"/>
        </w:rPr>
        <w:t>.</w:t>
      </w:r>
      <w:r w:rsidR="000848A7">
        <w:rPr>
          <w:rFonts w:asciiTheme="minorHAnsi" w:hAnsiTheme="minorHAnsi" w:cs="Calibri-Bold"/>
          <w:b/>
          <w:bCs/>
          <w:color w:val="00B8FF"/>
          <w:sz w:val="32"/>
          <w:szCs w:val="32"/>
        </w:rPr>
        <w:t xml:space="preserve"> </w:t>
      </w:r>
      <w:r w:rsidR="00806FEF" w:rsidRPr="00806FEF">
        <w:rPr>
          <w:rFonts w:asciiTheme="minorHAnsi" w:hAnsiTheme="minorHAnsi" w:cs="Calibri-Bold"/>
          <w:b/>
          <w:sz w:val="28"/>
          <w:szCs w:val="22"/>
        </w:rPr>
        <w:t>Mötet avslutas</w:t>
      </w:r>
    </w:p>
    <w:p w14:paraId="24E422AC" w14:textId="77777777" w:rsidR="00806FEF" w:rsidRPr="00806FEF" w:rsidRDefault="00806FEF" w:rsidP="00806FEF">
      <w:pPr>
        <w:autoSpaceDE w:val="0"/>
        <w:rPr>
          <w:rFonts w:asciiTheme="minorHAnsi" w:hAnsiTheme="minorHAnsi" w:cs="Calibri-Bold"/>
          <w:sz w:val="28"/>
          <w:szCs w:val="22"/>
        </w:rPr>
      </w:pPr>
    </w:p>
    <w:p w14:paraId="5F12E617" w14:textId="77777777" w:rsidR="00806FEF" w:rsidRPr="00593C8A" w:rsidRDefault="00806FEF" w:rsidP="00806FEF">
      <w:pPr>
        <w:autoSpaceDE w:val="0"/>
        <w:rPr>
          <w:rFonts w:ascii="Calibri-Bold" w:hAnsi="Calibri-Bold" w:cs="Calibri-Bold" w:hint="eastAsia"/>
          <w:b/>
          <w:sz w:val="28"/>
          <w:szCs w:val="22"/>
        </w:rPr>
      </w:pPr>
    </w:p>
    <w:p w14:paraId="7311F6BD" w14:textId="77777777" w:rsidR="00806FEF" w:rsidRPr="00593C8A" w:rsidRDefault="00806FEF" w:rsidP="00806FEF">
      <w:pPr>
        <w:autoSpaceDE w:val="0"/>
        <w:rPr>
          <w:rFonts w:ascii="Calibri-Bold" w:hAnsi="Calibri-Bold" w:cs="Calibri-Bold" w:hint="eastAsia"/>
          <w:b/>
          <w:sz w:val="28"/>
          <w:szCs w:val="22"/>
        </w:rPr>
      </w:pPr>
    </w:p>
    <w:p w14:paraId="1333B091" w14:textId="77777777" w:rsidR="00806FEF" w:rsidRPr="00593C8A" w:rsidRDefault="00806FEF" w:rsidP="00806FEF">
      <w:pPr>
        <w:autoSpaceDE w:val="0"/>
        <w:rPr>
          <w:b/>
        </w:rPr>
      </w:pPr>
    </w:p>
    <w:p w14:paraId="4109608D" w14:textId="47BB06E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  <w:sectPr w:rsidR="00806FEF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proofErr w:type="gramStart"/>
      <w:r>
        <w:rPr>
          <w:rFonts w:ascii="Calibri-Bold" w:hAnsi="Calibri-Bold" w:cs="Calibri-Bold"/>
          <w:color w:val="000000"/>
          <w:sz w:val="22"/>
          <w:szCs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  <w:szCs w:val="22"/>
        </w:rPr>
        <w:t xml:space="preserve">----------------------------                                   </w:t>
      </w:r>
      <w:r w:rsidR="007E4A8C">
        <w:rPr>
          <w:rFonts w:ascii="Calibri-Bold" w:hAnsi="Calibri-Bold" w:cs="Calibri-Bold"/>
          <w:color w:val="000000"/>
          <w:sz w:val="22"/>
          <w:szCs w:val="22"/>
        </w:rPr>
        <w:t xml:space="preserve">  </w:t>
      </w:r>
      <w:r>
        <w:rPr>
          <w:rFonts w:ascii="Calibri-Bold" w:hAnsi="Calibri-Bold" w:cs="Calibri-Bold"/>
          <w:color w:val="000000"/>
          <w:sz w:val="22"/>
          <w:szCs w:val="22"/>
        </w:rPr>
        <w:tab/>
        <w:t>----------------------------</w:t>
      </w:r>
    </w:p>
    <w:p w14:paraId="1FC9CBB4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 xml:space="preserve">Clara </w:t>
      </w:r>
      <w:proofErr w:type="spellStart"/>
      <w:r>
        <w:rPr>
          <w:rFonts w:ascii="Calibri-Bold" w:hAnsi="Calibri-Bold" w:cs="Calibri-Bold"/>
          <w:color w:val="000000"/>
          <w:sz w:val="22"/>
          <w:szCs w:val="22"/>
        </w:rPr>
        <w:t>Hosshage</w:t>
      </w:r>
      <w:proofErr w:type="spellEnd"/>
    </w:p>
    <w:p w14:paraId="1B988100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Mötesordförande</w:t>
      </w:r>
    </w:p>
    <w:p w14:paraId="449990DA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256C958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3C8B9C7C" w14:textId="77777777" w:rsidR="00806FEF" w:rsidRDefault="00806FEF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7E44E048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335D1EAC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166E7159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25FF140A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45B079A8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1E37FA73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648FCE24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7BE4160A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782E6B1A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27CFACD2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6525CF2D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7689D7D9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212A8C41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78536D28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338F85AD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2408184A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65988B93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282F6530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3D49B3A9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4F7E3056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37113A32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2AF259AC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2E66D63B" w14:textId="77777777" w:rsidR="00113FDC" w:rsidRDefault="00113FDC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3A35587F" w14:textId="77777777" w:rsidR="00113FDC" w:rsidRDefault="00113FDC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2FF1BEF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1FDF8654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D310A92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3D6F7CDF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1200B582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6127120E" w14:textId="77777777" w:rsidR="001A787F" w:rsidRDefault="001A787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0F81C9B7" w14:textId="77777777" w:rsidR="002330EC" w:rsidRDefault="002330EC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18B8402B" w14:textId="77777777" w:rsidR="002330EC" w:rsidRDefault="002330EC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088989A4" w14:textId="77777777" w:rsidR="00804D91" w:rsidRDefault="00804D91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2FE37A84" w14:textId="77777777" w:rsidR="00D95128" w:rsidRDefault="00D95128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7522DAB8" w14:textId="77777777" w:rsidR="009E20B6" w:rsidRDefault="009E20B6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52DC87E" w14:textId="77777777" w:rsidR="009E20B6" w:rsidRDefault="009E20B6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58716928" w14:textId="77777777" w:rsidR="009E20B6" w:rsidRDefault="009E20B6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38E3C9A3" w14:textId="77777777" w:rsidR="00651BA5" w:rsidRDefault="00651BA5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</w:p>
    <w:p w14:paraId="3AA8EAB9" w14:textId="77777777" w:rsidR="00651BA5" w:rsidRDefault="00651BA5" w:rsidP="00806FEF">
      <w:pPr>
        <w:autoSpaceDE w:val="0"/>
        <w:rPr>
          <w:rFonts w:ascii="Calibri-Bold" w:hAnsi="Calibri-Bold" w:cs="Calibri-Bold"/>
          <w:color w:val="000000"/>
          <w:sz w:val="22"/>
          <w:szCs w:val="22"/>
        </w:rPr>
      </w:pPr>
    </w:p>
    <w:p w14:paraId="723742E7" w14:textId="77777777" w:rsidR="00806FEF" w:rsidRDefault="00806FEF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</w:pPr>
      <w:r w:rsidRPr="00E5012C">
        <w:rPr>
          <w:rFonts w:ascii="Calibri-Bold" w:hAnsi="Calibri-Bold" w:cs="Calibri-Bold"/>
          <w:color w:val="000000"/>
          <w:sz w:val="22"/>
          <w:szCs w:val="22"/>
        </w:rPr>
        <w:t>Kajsa Palmqvist</w:t>
      </w:r>
    </w:p>
    <w:p w14:paraId="21A6F444" w14:textId="5B9DBB86" w:rsidR="00806FEF" w:rsidRDefault="00443D7A" w:rsidP="00806FEF">
      <w:pPr>
        <w:autoSpaceDE w:val="0"/>
        <w:rPr>
          <w:rFonts w:ascii="Calibri-Bold" w:hAnsi="Calibri-Bold" w:cs="Calibri-Bold" w:hint="eastAsia"/>
          <w:color w:val="000000"/>
          <w:sz w:val="22"/>
          <w:szCs w:val="22"/>
        </w:rPr>
        <w:sectPr w:rsidR="00806FEF">
          <w:type w:val="continuous"/>
          <w:pgSz w:w="11906" w:h="16838"/>
          <w:pgMar w:top="1134" w:right="1134" w:bottom="1134" w:left="1134" w:header="720" w:footer="720" w:gutter="0"/>
          <w:cols w:num="2" w:space="720"/>
          <w:docGrid w:linePitch="360"/>
        </w:sectPr>
      </w:pPr>
      <w:r>
        <w:rPr>
          <w:rFonts w:ascii="Calibri-Bold" w:hAnsi="Calibri-Bold" w:cs="Calibri-Bold"/>
          <w:color w:val="000000"/>
          <w:sz w:val="22"/>
          <w:szCs w:val="22"/>
        </w:rPr>
        <w:t>Mötessekreterare</w:t>
      </w:r>
    </w:p>
    <w:p w14:paraId="1CF592F9" w14:textId="77777777" w:rsidR="00806FEF" w:rsidRDefault="00806FEF" w:rsidP="00806FEF">
      <w:pPr>
        <w:autoSpaceDE w:val="0"/>
      </w:pPr>
    </w:p>
    <w:sectPr w:rsidR="00806FEF" w:rsidSect="00540D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2F58"/>
    <w:multiLevelType w:val="hybridMultilevel"/>
    <w:tmpl w:val="94946FDC"/>
    <w:lvl w:ilvl="0" w:tplc="5EA68C56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hint="default"/>
      </w:rPr>
    </w:lvl>
    <w:lvl w:ilvl="1" w:tplc="0003041D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">
    <w:nsid w:val="4A403B1A"/>
    <w:multiLevelType w:val="hybridMultilevel"/>
    <w:tmpl w:val="ABDCA17E"/>
    <w:lvl w:ilvl="0" w:tplc="F6F224D6">
      <w:start w:val="2012"/>
      <w:numFmt w:val="bullet"/>
      <w:lvlText w:val="-"/>
      <w:lvlJc w:val="left"/>
      <w:pPr>
        <w:ind w:left="166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D"/>
    <w:rsid w:val="000325FD"/>
    <w:rsid w:val="000358E9"/>
    <w:rsid w:val="00035D7D"/>
    <w:rsid w:val="00047341"/>
    <w:rsid w:val="000848A7"/>
    <w:rsid w:val="000C523D"/>
    <w:rsid w:val="000D1861"/>
    <w:rsid w:val="000D3C45"/>
    <w:rsid w:val="00113FDC"/>
    <w:rsid w:val="00130E79"/>
    <w:rsid w:val="00180F83"/>
    <w:rsid w:val="001A787F"/>
    <w:rsid w:val="001F0A7E"/>
    <w:rsid w:val="001F215A"/>
    <w:rsid w:val="001F26A3"/>
    <w:rsid w:val="001F5B15"/>
    <w:rsid w:val="002330EC"/>
    <w:rsid w:val="00265F93"/>
    <w:rsid w:val="00291747"/>
    <w:rsid w:val="002E4F33"/>
    <w:rsid w:val="00300156"/>
    <w:rsid w:val="00303FFA"/>
    <w:rsid w:val="00330E52"/>
    <w:rsid w:val="00333B0F"/>
    <w:rsid w:val="003A4E11"/>
    <w:rsid w:val="00404709"/>
    <w:rsid w:val="00443D7A"/>
    <w:rsid w:val="00491195"/>
    <w:rsid w:val="004E71B1"/>
    <w:rsid w:val="00540D0C"/>
    <w:rsid w:val="00560154"/>
    <w:rsid w:val="00577E32"/>
    <w:rsid w:val="00581937"/>
    <w:rsid w:val="00590553"/>
    <w:rsid w:val="006136FC"/>
    <w:rsid w:val="00646F78"/>
    <w:rsid w:val="00651BA5"/>
    <w:rsid w:val="006A2EA2"/>
    <w:rsid w:val="006C2B27"/>
    <w:rsid w:val="00706A2B"/>
    <w:rsid w:val="00712B03"/>
    <w:rsid w:val="007C7BC6"/>
    <w:rsid w:val="007E4A8C"/>
    <w:rsid w:val="00804D91"/>
    <w:rsid w:val="00806FEF"/>
    <w:rsid w:val="00846173"/>
    <w:rsid w:val="008F5621"/>
    <w:rsid w:val="009000E0"/>
    <w:rsid w:val="00900C79"/>
    <w:rsid w:val="009960D3"/>
    <w:rsid w:val="009E20B6"/>
    <w:rsid w:val="009E4FD9"/>
    <w:rsid w:val="00A20D5A"/>
    <w:rsid w:val="00A34A59"/>
    <w:rsid w:val="00A36BF7"/>
    <w:rsid w:val="00AF6BAA"/>
    <w:rsid w:val="00BB4E7A"/>
    <w:rsid w:val="00C02F4E"/>
    <w:rsid w:val="00C15CE1"/>
    <w:rsid w:val="00C46DEE"/>
    <w:rsid w:val="00C915E0"/>
    <w:rsid w:val="00C96256"/>
    <w:rsid w:val="00CD6A03"/>
    <w:rsid w:val="00CE1E5F"/>
    <w:rsid w:val="00CF2238"/>
    <w:rsid w:val="00D253BF"/>
    <w:rsid w:val="00D62B6A"/>
    <w:rsid w:val="00D65CF5"/>
    <w:rsid w:val="00D95128"/>
    <w:rsid w:val="00DC1B52"/>
    <w:rsid w:val="00E0171D"/>
    <w:rsid w:val="00E1467D"/>
    <w:rsid w:val="00E81A22"/>
    <w:rsid w:val="00E82005"/>
    <w:rsid w:val="00EA11DA"/>
    <w:rsid w:val="00F40AB2"/>
    <w:rsid w:val="00F4452B"/>
    <w:rsid w:val="00FC27F3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CC2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601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06F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6FEF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560154"/>
    <w:rPr>
      <w:rFonts w:ascii="Times" w:hAnsi="Times"/>
      <w:b/>
      <w:bCs/>
      <w:sz w:val="27"/>
      <w:szCs w:val="27"/>
      <w:lang w:eastAsia="sv-SE"/>
    </w:rPr>
  </w:style>
  <w:style w:type="character" w:customStyle="1" w:styleId="hascaption">
    <w:name w:val="hascaption"/>
    <w:basedOn w:val="Standardstycketypsnitt"/>
    <w:rsid w:val="009000E0"/>
  </w:style>
  <w:style w:type="paragraph" w:styleId="Liststycke">
    <w:name w:val="List Paragraph"/>
    <w:basedOn w:val="Normal"/>
    <w:uiPriority w:val="34"/>
    <w:qFormat/>
    <w:rsid w:val="00035D7D"/>
    <w:pPr>
      <w:widowControl w:val="0"/>
      <w:suppressAutoHyphens/>
      <w:ind w:left="720"/>
      <w:contextualSpacing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601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06F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06FEF"/>
    <w:rPr>
      <w:rFonts w:ascii="Lucida Grande" w:hAnsi="Lucida Grande" w:cs="Lucida Grande"/>
      <w:sz w:val="18"/>
      <w:szCs w:val="18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560154"/>
    <w:rPr>
      <w:rFonts w:ascii="Times" w:hAnsi="Times"/>
      <w:b/>
      <w:bCs/>
      <w:sz w:val="27"/>
      <w:szCs w:val="27"/>
      <w:lang w:eastAsia="sv-SE"/>
    </w:rPr>
  </w:style>
  <w:style w:type="character" w:customStyle="1" w:styleId="hascaption">
    <w:name w:val="hascaption"/>
    <w:basedOn w:val="Standardstycketypsnitt"/>
    <w:rsid w:val="009000E0"/>
  </w:style>
  <w:style w:type="paragraph" w:styleId="Liststycke">
    <w:name w:val="List Paragraph"/>
    <w:basedOn w:val="Normal"/>
    <w:uiPriority w:val="34"/>
    <w:qFormat/>
    <w:rsid w:val="00035D7D"/>
    <w:pPr>
      <w:widowControl w:val="0"/>
      <w:suppressAutoHyphens/>
      <w:ind w:left="720"/>
      <w:contextualSpacing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F5812-FEF2-0E4D-845F-13E18FF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341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Palmqvist</dc:creator>
  <cp:keywords/>
  <dc:description/>
  <cp:lastModifiedBy>Kajsa Palmqvist</cp:lastModifiedBy>
  <cp:revision>3</cp:revision>
  <cp:lastPrinted>2012-09-24T14:02:00Z</cp:lastPrinted>
  <dcterms:created xsi:type="dcterms:W3CDTF">2013-01-17T15:37:00Z</dcterms:created>
  <dcterms:modified xsi:type="dcterms:W3CDTF">2013-01-17T18:18:00Z</dcterms:modified>
</cp:coreProperties>
</file>