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68047E" w:rsidRDefault="000F2943" w:rsidP="003330D2">
      <w:pPr>
        <w:tabs>
          <w:tab w:val="left" w:leader="dot" w:pos="3969"/>
          <w:tab w:val="left" w:pos="453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156335" cy="1157605"/>
            <wp:effectExtent l="0" t="0" r="12065" b="10795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2D" w:rsidRPr="0068047E">
        <w:rPr>
          <w:rFonts w:ascii="Arial" w:hAnsi="Arial" w:cs="Arial"/>
          <w:b/>
          <w:sz w:val="36"/>
          <w:szCs w:val="22"/>
          <w:lang w:eastAsia="en-US"/>
        </w:rPr>
        <w:t>MESKALIN</w:t>
      </w:r>
    </w:p>
    <w:p w:rsidR="0071682D" w:rsidRPr="0068047E" w:rsidRDefault="0071682D" w:rsidP="003330D2">
      <w:pPr>
        <w:tabs>
          <w:tab w:val="left" w:pos="1760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68047E">
        <w:rPr>
          <w:rFonts w:ascii="Arial" w:hAnsi="Arial" w:cs="Arial"/>
          <w:b/>
          <w:sz w:val="32"/>
          <w:szCs w:val="22"/>
          <w:lang w:eastAsia="en-US"/>
        </w:rPr>
        <w:t>Mötesprotokoll/dagordning</w:t>
      </w: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Datum: </w:t>
      </w:r>
      <w:r w:rsidR="00825C35">
        <w:rPr>
          <w:rFonts w:ascii="Arial" w:hAnsi="Arial" w:cs="Arial"/>
          <w:sz w:val="22"/>
          <w:szCs w:val="22"/>
          <w:lang w:eastAsia="en-US"/>
        </w:rPr>
        <w:t>22/01</w:t>
      </w:r>
      <w:r w:rsidR="000F2943">
        <w:rPr>
          <w:rFonts w:ascii="Arial" w:hAnsi="Arial" w:cs="Arial"/>
          <w:sz w:val="22"/>
          <w:szCs w:val="22"/>
          <w:lang w:eastAsia="en-US"/>
        </w:rPr>
        <w:t xml:space="preserve"> -</w:t>
      </w:r>
      <w:r w:rsidR="00825C35">
        <w:rPr>
          <w:rFonts w:ascii="Arial" w:hAnsi="Arial" w:cs="Arial"/>
          <w:sz w:val="22"/>
          <w:szCs w:val="22"/>
          <w:lang w:eastAsia="en-US"/>
        </w:rPr>
        <w:t xml:space="preserve"> 2014</w:t>
      </w: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Plats: </w:t>
      </w:r>
      <w:r w:rsidRPr="0068047E">
        <w:rPr>
          <w:rFonts w:ascii="Arial" w:hAnsi="Arial" w:cs="Arial"/>
          <w:sz w:val="22"/>
          <w:szCs w:val="22"/>
          <w:lang w:eastAsia="en-US"/>
        </w:rPr>
        <w:t>Universitetsbiblioteket</w:t>
      </w:r>
    </w:p>
    <w:p w:rsidR="0071682D" w:rsidRPr="00311D89" w:rsidRDefault="0071682D" w:rsidP="003330D2">
      <w:pPr>
        <w:tabs>
          <w:tab w:val="left" w:leader="underscore" w:pos="8931"/>
        </w:tabs>
        <w:spacing w:before="0" w:beforeAutospacing="0" w:after="0" w:afterAutospacing="0" w:line="276" w:lineRule="auto"/>
        <w:ind w:right="140"/>
        <w:rPr>
          <w:rFonts w:ascii="Arial" w:hAnsi="Arial" w:cs="Arial"/>
          <w:sz w:val="22"/>
          <w:szCs w:val="22"/>
          <w:lang w:val="en-US" w:eastAsia="en-US"/>
        </w:rPr>
      </w:pPr>
      <w:r w:rsidRPr="00311D89">
        <w:rPr>
          <w:rFonts w:ascii="Arial" w:hAnsi="Arial" w:cs="Arial"/>
          <w:b/>
          <w:sz w:val="22"/>
          <w:szCs w:val="22"/>
          <w:lang w:val="en-US" w:eastAsia="en-US"/>
        </w:rPr>
        <w:t xml:space="preserve">Närvarande: </w:t>
      </w:r>
      <w:r w:rsidR="00311D89" w:rsidRPr="00311D89">
        <w:rPr>
          <w:rFonts w:ascii="Arial" w:hAnsi="Arial" w:cs="Arial"/>
          <w:b/>
          <w:sz w:val="22"/>
          <w:szCs w:val="22"/>
          <w:lang w:val="en-US" w:eastAsia="en-US"/>
        </w:rPr>
        <w:t>Wictor, Lisa, Caroline, Malin, Jenny, Christopher, Cornelia, Marie, Charlotta, Sophia</w:t>
      </w:r>
    </w:p>
    <w:p w:rsidR="0071682D" w:rsidRPr="00311D89" w:rsidRDefault="0071682D" w:rsidP="003330D2">
      <w:p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1682D" w:rsidRPr="00311D89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  <w:lang w:val="en-US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1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Mötets öppnande</w:t>
      </w:r>
    </w:p>
    <w:p w:rsidR="0071682D" w:rsidRPr="0068047E" w:rsidRDefault="00311D89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öppnat.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2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Fastställande av dagordning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Mötet beslutade att fastställa den föreslagna dagordningen.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3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mötesordförande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311D89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ordförande.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4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mötessekreterare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311D89">
        <w:rPr>
          <w:rStyle w:val="Mte-RubrikChar"/>
          <w:b w:val="0"/>
          <w:color w:val="auto"/>
          <w:sz w:val="22"/>
          <w:szCs w:val="22"/>
        </w:rPr>
        <w:t>Sophia Palmér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sekreterare.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5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justerare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311D89">
        <w:rPr>
          <w:rStyle w:val="Mte-RubrikChar"/>
          <w:b w:val="0"/>
          <w:color w:val="auto"/>
          <w:sz w:val="22"/>
          <w:szCs w:val="22"/>
        </w:rPr>
        <w:t>Lisa och Malin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justerare.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6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="00825C35">
        <w:rPr>
          <w:rFonts w:ascii="Arial" w:hAnsi="Arial" w:cs="Arial"/>
          <w:b/>
          <w:bCs/>
          <w:szCs w:val="22"/>
          <w:lang w:eastAsia="en-US"/>
        </w:rPr>
        <w:t>Verksamhetsplan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</w:rPr>
      </w:pPr>
      <w:r w:rsidRPr="00311D89">
        <w:rPr>
          <w:rStyle w:val="Mte-RubrikChar"/>
          <w:b w:val="0"/>
          <w:color w:val="auto"/>
          <w:sz w:val="22"/>
        </w:rPr>
        <w:t>I verksamhetsplanen ska vi skriva vad vi vill att nästa styrelse ska arbeta med under nästa år.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</w:rPr>
      </w:pPr>
      <w:r w:rsidRPr="00311D89">
        <w:rPr>
          <w:rStyle w:val="Mte-RubrikChar"/>
          <w:b w:val="0"/>
          <w:color w:val="auto"/>
          <w:sz w:val="22"/>
        </w:rPr>
        <w:t xml:space="preserve"> En av sakerna styrelsen kom fram till är att man kan arbeta fram ett utbildningsskott som hjälper medlemmarna om det uppstår problem eller frågor i detta ämne.</w:t>
      </w:r>
    </w:p>
    <w:p w:rsidR="0071682D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</w:rPr>
      </w:pPr>
      <w:r w:rsidRPr="00311D89">
        <w:rPr>
          <w:rStyle w:val="Mte-RubrikChar"/>
          <w:b w:val="0"/>
          <w:color w:val="auto"/>
          <w:sz w:val="22"/>
        </w:rPr>
        <w:t xml:space="preserve"> Caroline ska skriva ihop verksamhetsplanen innan årsmötet så att övriga styrelsemedlemmar kan godkänna den.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F13800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 xml:space="preserve">7 </w:t>
      </w:r>
      <w:r w:rsidR="00825C35">
        <w:rPr>
          <w:rStyle w:val="ParagrafChar"/>
          <w:color w:val="auto"/>
          <w:sz w:val="24"/>
          <w:szCs w:val="22"/>
        </w:rPr>
        <w:t>Årsmöte 2014</w:t>
      </w:r>
    </w:p>
    <w:p w:rsid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>
        <w:rPr>
          <w:rStyle w:val="ParagrafChar"/>
          <w:b w:val="0"/>
          <w:color w:val="auto"/>
          <w:sz w:val="22"/>
        </w:rPr>
        <w:t>På årsmötet ska den nya styrelsen röstas fram.</w:t>
      </w:r>
    </w:p>
    <w:p w:rsid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>
        <w:rPr>
          <w:rStyle w:val="ParagrafChar"/>
          <w:b w:val="0"/>
          <w:color w:val="auto"/>
          <w:sz w:val="22"/>
        </w:rPr>
        <w:t>Caroline lägger ut dagsordningen några dagar innan mötet på facebook.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>
        <w:rPr>
          <w:rStyle w:val="ParagrafChar"/>
          <w:b w:val="0"/>
          <w:color w:val="auto"/>
          <w:sz w:val="22"/>
        </w:rPr>
        <w:t>Innan årsmötet ska alla styrelsemedlemmar ha skrivit sitt testamente till nästakommande styrelse.</w:t>
      </w:r>
    </w:p>
    <w:p w:rsidR="00F13800" w:rsidRDefault="00311D89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ab/>
      </w:r>
    </w:p>
    <w:p w:rsidR="00311D89" w:rsidRDefault="00BD330E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 xml:space="preserve">§8 </w:t>
      </w:r>
      <w:r w:rsidR="00B737C9">
        <w:rPr>
          <w:rStyle w:val="ParagrafChar"/>
          <w:color w:val="auto"/>
          <w:sz w:val="24"/>
          <w:szCs w:val="22"/>
        </w:rPr>
        <w:t>Styrelsemiddag</w:t>
      </w:r>
      <w:r w:rsidR="00825C35">
        <w:rPr>
          <w:rStyle w:val="ParagrafChar"/>
          <w:color w:val="auto"/>
          <w:sz w:val="24"/>
          <w:szCs w:val="22"/>
        </w:rPr>
        <w:t>?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>
        <w:rPr>
          <w:rStyle w:val="ParagrafChar"/>
          <w:b w:val="0"/>
          <w:color w:val="auto"/>
          <w:sz w:val="22"/>
        </w:rPr>
        <w:t>Vi lagar mat tillsammans med den nya styrelsen.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F13800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§9</w:t>
      </w:r>
      <w:r w:rsidR="00B737C9">
        <w:rPr>
          <w:rStyle w:val="Mte-RubrikChar"/>
          <w:color w:val="auto"/>
          <w:sz w:val="24"/>
          <w:szCs w:val="22"/>
        </w:rPr>
        <w:t xml:space="preserve"> Protokoll</w:t>
      </w:r>
    </w:p>
    <w:p w:rsidR="0071682D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</w:rPr>
      </w:pPr>
      <w:r w:rsidRPr="00311D89">
        <w:rPr>
          <w:rStyle w:val="Mte-RubrikChar"/>
          <w:b w:val="0"/>
          <w:color w:val="auto"/>
          <w:sz w:val="22"/>
        </w:rPr>
        <w:t>Alla protokoll ska vara påskrivna, utskrivna och upplagda på hemsidan innan årsmötet.</w:t>
      </w: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0F2943" w:rsidRDefault="00B737C9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 xml:space="preserve">§10 </w:t>
      </w:r>
      <w:r w:rsidR="00825C35">
        <w:rPr>
          <w:rStyle w:val="Mte-RubrikChar"/>
          <w:color w:val="auto"/>
          <w:sz w:val="24"/>
          <w:szCs w:val="22"/>
        </w:rPr>
        <w:t>Testamente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>Ska beskriva vad posten går ut på och hur man gått till väga under året för att arbeta med sin post och vad man kunde varit bättre på.</w:t>
      </w:r>
    </w:p>
    <w:p w:rsidR="00B737C9" w:rsidRDefault="00B737C9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B737C9" w:rsidRDefault="00B737C9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>§11 Övrigt</w:t>
      </w:r>
    </w:p>
    <w:p w:rsid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>Eddie ville att alla i styrelsen skulle dela ett event på Palace till den 24/1 i utbyte mot gratis inträde för styrelsen.</w:t>
      </w:r>
    </w:p>
    <w:p w:rsidR="00311D89" w:rsidRPr="00311D89" w:rsidRDefault="00311D89" w:rsidP="00311D89">
      <w:pPr>
        <w:pStyle w:val="ListParagraph"/>
        <w:numPr>
          <w:ilvl w:val="0"/>
          <w:numId w:val="34"/>
        </w:numPr>
        <w:autoSpaceDE w:val="0"/>
        <w:spacing w:after="0"/>
        <w:rPr>
          <w:rStyle w:val="Mte-RubrikChar"/>
          <w:b w:val="0"/>
          <w:color w:val="auto"/>
          <w:sz w:val="22"/>
        </w:rPr>
      </w:pPr>
      <w:r>
        <w:rPr>
          <w:rStyle w:val="Mte-RubrikChar"/>
          <w:b w:val="0"/>
          <w:color w:val="auto"/>
          <w:sz w:val="22"/>
        </w:rPr>
        <w:t>Styrelsen röstade nej till detta.</w:t>
      </w:r>
    </w:p>
    <w:p w:rsidR="00B737C9" w:rsidRDefault="00B737C9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71682D" w:rsidRPr="000F2943" w:rsidRDefault="00B737C9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>§12</w:t>
      </w:r>
      <w:r w:rsidR="000F2943">
        <w:rPr>
          <w:rStyle w:val="Mte-RubrikChar"/>
          <w:color w:val="auto"/>
          <w:sz w:val="24"/>
          <w:szCs w:val="22"/>
        </w:rPr>
        <w:t xml:space="preserve"> N</w:t>
      </w:r>
      <w:r w:rsidR="0071682D" w:rsidRPr="0068047E">
        <w:rPr>
          <w:rStyle w:val="Mte-RubrikChar"/>
          <w:color w:val="auto"/>
          <w:sz w:val="24"/>
          <w:szCs w:val="22"/>
        </w:rPr>
        <w:t>ästa möte</w:t>
      </w:r>
    </w:p>
    <w:p w:rsidR="0071682D" w:rsidRPr="0068047E" w:rsidRDefault="00311D89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Nästa möte infaller den 29/1 kl. 18.00 på Sjösjukan</w:t>
      </w:r>
    </w:p>
    <w:p w:rsidR="0071682D" w:rsidRPr="0068047E" w:rsidRDefault="0071682D" w:rsidP="00F01ED1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B737C9">
        <w:rPr>
          <w:rStyle w:val="ParagrafChar"/>
          <w:color w:val="auto"/>
          <w:sz w:val="24"/>
          <w:szCs w:val="22"/>
        </w:rPr>
        <w:t>13</w:t>
      </w:r>
      <w:r w:rsidR="000F2943">
        <w:rPr>
          <w:rStyle w:val="ParagrafChar"/>
          <w:color w:val="auto"/>
          <w:sz w:val="24"/>
          <w:szCs w:val="22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 avslutas</w:t>
      </w:r>
    </w:p>
    <w:p w:rsidR="0071682D" w:rsidRPr="0068047E" w:rsidRDefault="00311D89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avslutat.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311D89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>
        <w:rPr>
          <w:rStyle w:val="Mte-RubrikChar"/>
          <w:b w:val="0"/>
          <w:color w:val="auto"/>
          <w:sz w:val="22"/>
          <w:szCs w:val="22"/>
        </w:rPr>
        <w:t>Sophia Palmér</w:t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311D89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Malin Prené</w:t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>
        <w:rPr>
          <w:rStyle w:val="Mte-RubrikChar"/>
          <w:b w:val="0"/>
          <w:color w:val="auto"/>
          <w:sz w:val="22"/>
          <w:szCs w:val="22"/>
        </w:rPr>
        <w:t>Lisa Walder</w:t>
      </w:r>
    </w:p>
    <w:p w:rsidR="0071682D" w:rsidRPr="0068047E" w:rsidRDefault="0071682D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</w:p>
    <w:sectPr w:rsidR="0071682D" w:rsidRPr="0068047E" w:rsidSect="00EA052F">
      <w:footerReference w:type="default" r:id="rId9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E5" w:rsidRDefault="009A37E5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9A37E5" w:rsidRDefault="009A37E5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2D" w:rsidRPr="00EA052F" w:rsidRDefault="0071682D" w:rsidP="00EA052F">
    <w:pPr>
      <w:spacing w:before="0" w:beforeAutospacing="0" w:after="200" w:afterAutospacing="0" w:line="276" w:lineRule="auto"/>
      <w:jc w:val="center"/>
      <w:rPr>
        <w:rFonts w:ascii="Arial" w:hAnsi="Arial" w:cs="Arial"/>
        <w:i/>
        <w:sz w:val="20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E5" w:rsidRDefault="009A37E5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9A37E5" w:rsidRDefault="009A37E5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9">
    <w:nsid w:val="0AEA5B0F"/>
    <w:multiLevelType w:val="hybridMultilevel"/>
    <w:tmpl w:val="BAE0B07A"/>
    <w:lvl w:ilvl="0" w:tplc="9AECD8C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67A58FA"/>
    <w:multiLevelType w:val="hybridMultilevel"/>
    <w:tmpl w:val="C16CE6A8"/>
    <w:lvl w:ilvl="0" w:tplc="37483E62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4F1D5B0F"/>
    <w:multiLevelType w:val="hybridMultilevel"/>
    <w:tmpl w:val="B5483B3C"/>
    <w:lvl w:ilvl="0" w:tplc="80F81F0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EFC4BE6"/>
    <w:multiLevelType w:val="hybridMultilevel"/>
    <w:tmpl w:val="D11EF5BC"/>
    <w:lvl w:ilvl="0" w:tplc="388EED3E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30"/>
  </w:num>
  <w:num w:numId="32">
    <w:abstractNumId w:val="33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4"/>
    <w:rsid w:val="00023060"/>
    <w:rsid w:val="0005017C"/>
    <w:rsid w:val="0006384E"/>
    <w:rsid w:val="00064151"/>
    <w:rsid w:val="000C2280"/>
    <w:rsid w:val="000E2C7D"/>
    <w:rsid w:val="000F1494"/>
    <w:rsid w:val="000F2943"/>
    <w:rsid w:val="000F5BBF"/>
    <w:rsid w:val="00104DD8"/>
    <w:rsid w:val="00114BB6"/>
    <w:rsid w:val="0012257E"/>
    <w:rsid w:val="00132E66"/>
    <w:rsid w:val="00181211"/>
    <w:rsid w:val="001A0697"/>
    <w:rsid w:val="001B6E24"/>
    <w:rsid w:val="001B6E39"/>
    <w:rsid w:val="001C6D89"/>
    <w:rsid w:val="001E3912"/>
    <w:rsid w:val="00224414"/>
    <w:rsid w:val="00237E61"/>
    <w:rsid w:val="00251F1D"/>
    <w:rsid w:val="00257B78"/>
    <w:rsid w:val="00293662"/>
    <w:rsid w:val="002B2E76"/>
    <w:rsid w:val="002C52D3"/>
    <w:rsid w:val="002D763E"/>
    <w:rsid w:val="002E2B61"/>
    <w:rsid w:val="00306BBB"/>
    <w:rsid w:val="00311D89"/>
    <w:rsid w:val="003330D2"/>
    <w:rsid w:val="003623F9"/>
    <w:rsid w:val="00390088"/>
    <w:rsid w:val="0039353B"/>
    <w:rsid w:val="0039406C"/>
    <w:rsid w:val="0039481E"/>
    <w:rsid w:val="003A13BA"/>
    <w:rsid w:val="003A4538"/>
    <w:rsid w:val="00412E1B"/>
    <w:rsid w:val="004145B8"/>
    <w:rsid w:val="004152C2"/>
    <w:rsid w:val="00442896"/>
    <w:rsid w:val="00447E3E"/>
    <w:rsid w:val="004A155F"/>
    <w:rsid w:val="004D2996"/>
    <w:rsid w:val="004D4022"/>
    <w:rsid w:val="004E7061"/>
    <w:rsid w:val="005065FE"/>
    <w:rsid w:val="00525FDF"/>
    <w:rsid w:val="005570F9"/>
    <w:rsid w:val="005767AE"/>
    <w:rsid w:val="005770A6"/>
    <w:rsid w:val="005810DE"/>
    <w:rsid w:val="00592386"/>
    <w:rsid w:val="00596D33"/>
    <w:rsid w:val="005F5B69"/>
    <w:rsid w:val="006057C1"/>
    <w:rsid w:val="00612B7D"/>
    <w:rsid w:val="00653EE2"/>
    <w:rsid w:val="006777DD"/>
    <w:rsid w:val="0068047E"/>
    <w:rsid w:val="006A0EB7"/>
    <w:rsid w:val="006B6C39"/>
    <w:rsid w:val="006D68DC"/>
    <w:rsid w:val="006F0333"/>
    <w:rsid w:val="0071682D"/>
    <w:rsid w:val="00726DF3"/>
    <w:rsid w:val="00727535"/>
    <w:rsid w:val="00731214"/>
    <w:rsid w:val="00735995"/>
    <w:rsid w:val="00776D16"/>
    <w:rsid w:val="00782B30"/>
    <w:rsid w:val="0078620F"/>
    <w:rsid w:val="00790294"/>
    <w:rsid w:val="00793350"/>
    <w:rsid w:val="007A0DC7"/>
    <w:rsid w:val="007A72E8"/>
    <w:rsid w:val="007B08B3"/>
    <w:rsid w:val="007C5493"/>
    <w:rsid w:val="007E075E"/>
    <w:rsid w:val="007E7C80"/>
    <w:rsid w:val="00814AE8"/>
    <w:rsid w:val="008239EE"/>
    <w:rsid w:val="00825C35"/>
    <w:rsid w:val="0083527A"/>
    <w:rsid w:val="008558C6"/>
    <w:rsid w:val="008646EB"/>
    <w:rsid w:val="00883207"/>
    <w:rsid w:val="008B0F3E"/>
    <w:rsid w:val="008D1024"/>
    <w:rsid w:val="008E1B90"/>
    <w:rsid w:val="00921CF8"/>
    <w:rsid w:val="00964817"/>
    <w:rsid w:val="009A37E5"/>
    <w:rsid w:val="009B09CA"/>
    <w:rsid w:val="009E3EC5"/>
    <w:rsid w:val="00A269A5"/>
    <w:rsid w:val="00A347CD"/>
    <w:rsid w:val="00A469FE"/>
    <w:rsid w:val="00A61E12"/>
    <w:rsid w:val="00AB0F30"/>
    <w:rsid w:val="00AB5916"/>
    <w:rsid w:val="00AD7C82"/>
    <w:rsid w:val="00B03A2C"/>
    <w:rsid w:val="00B737C9"/>
    <w:rsid w:val="00B77708"/>
    <w:rsid w:val="00B808DD"/>
    <w:rsid w:val="00B80FFA"/>
    <w:rsid w:val="00B90773"/>
    <w:rsid w:val="00BA16CC"/>
    <w:rsid w:val="00BA251C"/>
    <w:rsid w:val="00BA6597"/>
    <w:rsid w:val="00BA78CC"/>
    <w:rsid w:val="00BC0419"/>
    <w:rsid w:val="00BD124A"/>
    <w:rsid w:val="00BD330E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21F"/>
    <w:rsid w:val="00CA16D3"/>
    <w:rsid w:val="00CC3A03"/>
    <w:rsid w:val="00D45CE4"/>
    <w:rsid w:val="00D72C54"/>
    <w:rsid w:val="00D81BB6"/>
    <w:rsid w:val="00DA61A7"/>
    <w:rsid w:val="00DD573E"/>
    <w:rsid w:val="00DE7046"/>
    <w:rsid w:val="00DF65F5"/>
    <w:rsid w:val="00E21199"/>
    <w:rsid w:val="00E3425C"/>
    <w:rsid w:val="00E80102"/>
    <w:rsid w:val="00E93445"/>
    <w:rsid w:val="00EA052F"/>
    <w:rsid w:val="00EB39F2"/>
    <w:rsid w:val="00ED38E8"/>
    <w:rsid w:val="00EE524B"/>
    <w:rsid w:val="00F01ED1"/>
    <w:rsid w:val="00F041BF"/>
    <w:rsid w:val="00F13800"/>
    <w:rsid w:val="00F6773D"/>
    <w:rsid w:val="00F82476"/>
    <w:rsid w:val="00FB23EC"/>
    <w:rsid w:val="00FE2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MESKALIN</vt:lpstr>
    </vt:vector>
  </TitlesOfParts>
  <Company>HP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MESKALIN</dc:title>
  <dc:creator>Herman von StŸck</dc:creator>
  <cp:lastModifiedBy>Sofia Palmér</cp:lastModifiedBy>
  <cp:revision>2</cp:revision>
  <dcterms:created xsi:type="dcterms:W3CDTF">2014-01-22T16:42:00Z</dcterms:created>
  <dcterms:modified xsi:type="dcterms:W3CDTF">2014-01-22T16:42:00Z</dcterms:modified>
</cp:coreProperties>
</file>