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D61" w:rsidRDefault="00774EAE">
      <w:pPr>
        <w:spacing w:after="213"/>
        <w:ind w:hanging="10"/>
      </w:pPr>
      <w:r>
        <w:rPr>
          <w:rFonts w:ascii="Tw Cen MT" w:eastAsia="Tw Cen MT" w:hAnsi="Tw Cen MT" w:cs="Tw Cen MT"/>
          <w:b/>
          <w:sz w:val="30"/>
        </w:rPr>
        <w:t>MEDLEMSMÖTE</w:t>
      </w:r>
      <w:r w:rsidR="004D4811">
        <w:rPr>
          <w:rFonts w:ascii="Tw Cen MT" w:eastAsia="Tw Cen MT" w:hAnsi="Tw Cen MT" w:cs="Tw Cen MT"/>
          <w:b/>
          <w:sz w:val="30"/>
        </w:rPr>
        <w:t xml:space="preserve"> MESKALIN,</w:t>
      </w:r>
      <w:r>
        <w:rPr>
          <w:rFonts w:ascii="Tw Cen MT" w:eastAsia="Tw Cen MT" w:hAnsi="Tw Cen MT" w:cs="Tw Cen MT"/>
          <w:b/>
          <w:sz w:val="30"/>
        </w:rPr>
        <w:t xml:space="preserve"> MAGNA, UNIVERSITETSKAJEN</w:t>
      </w:r>
    </w:p>
    <w:p w:rsidR="00CA0D61" w:rsidRDefault="004D4811">
      <w:pPr>
        <w:spacing w:after="89"/>
        <w:ind w:hanging="10"/>
      </w:pPr>
      <w:r>
        <w:rPr>
          <w:rFonts w:ascii="Tw Cen MT" w:eastAsia="Tw Cen MT" w:hAnsi="Tw Cen MT" w:cs="Tw Cen MT"/>
          <w:b/>
          <w:sz w:val="30"/>
        </w:rPr>
        <w:t>2019-</w:t>
      </w:r>
      <w:r w:rsidR="00774EAE">
        <w:rPr>
          <w:rFonts w:ascii="Tw Cen MT" w:eastAsia="Tw Cen MT" w:hAnsi="Tw Cen MT" w:cs="Tw Cen MT"/>
          <w:b/>
          <w:sz w:val="30"/>
        </w:rPr>
        <w:t>10-16</w:t>
      </w:r>
      <w:r>
        <w:rPr>
          <w:rFonts w:ascii="Tw Cen MT" w:eastAsia="Tw Cen MT" w:hAnsi="Tw Cen MT" w:cs="Tw Cen MT"/>
          <w:b/>
          <w:sz w:val="30"/>
        </w:rPr>
        <w:t xml:space="preserve"> </w:t>
      </w:r>
    </w:p>
    <w:p w:rsidR="00CA0D61" w:rsidRDefault="004D4811">
      <w:pPr>
        <w:spacing w:after="3" w:line="250" w:lineRule="auto"/>
        <w:ind w:left="-5" w:hanging="10"/>
      </w:pPr>
      <w:r>
        <w:rPr>
          <w:rFonts w:ascii="Garamond" w:eastAsia="Garamond" w:hAnsi="Garamond" w:cs="Garamond"/>
          <w:b/>
          <w:sz w:val="16"/>
        </w:rPr>
        <w:t xml:space="preserve">Närvarande: </w:t>
      </w:r>
      <w:r w:rsidR="00D66E7B">
        <w:rPr>
          <w:rFonts w:ascii="Garamond" w:eastAsia="Garamond" w:hAnsi="Garamond" w:cs="Garamond"/>
          <w:b/>
          <w:sz w:val="16"/>
        </w:rPr>
        <w:t xml:space="preserve">Kajsa </w:t>
      </w:r>
      <w:proofErr w:type="spellStart"/>
      <w:r w:rsidR="00D66E7B">
        <w:rPr>
          <w:rFonts w:ascii="Garamond" w:eastAsia="Garamond" w:hAnsi="Garamond" w:cs="Garamond"/>
          <w:b/>
          <w:sz w:val="16"/>
        </w:rPr>
        <w:t>Morenius</w:t>
      </w:r>
      <w:proofErr w:type="spellEnd"/>
      <w:r w:rsidR="00D66E7B">
        <w:rPr>
          <w:rFonts w:ascii="Garamond" w:eastAsia="Garamond" w:hAnsi="Garamond" w:cs="Garamond"/>
          <w:b/>
          <w:sz w:val="16"/>
        </w:rPr>
        <w:t xml:space="preserve">, Daniel </w:t>
      </w:r>
      <w:proofErr w:type="spellStart"/>
      <w:r w:rsidR="00D66E7B">
        <w:rPr>
          <w:rFonts w:ascii="Garamond" w:eastAsia="Garamond" w:hAnsi="Garamond" w:cs="Garamond"/>
          <w:b/>
          <w:sz w:val="16"/>
        </w:rPr>
        <w:t>Marsfeld</w:t>
      </w:r>
      <w:proofErr w:type="spellEnd"/>
      <w:r w:rsidR="00D66E7B">
        <w:rPr>
          <w:rFonts w:ascii="Garamond" w:eastAsia="Garamond" w:hAnsi="Garamond" w:cs="Garamond"/>
          <w:b/>
          <w:sz w:val="16"/>
        </w:rPr>
        <w:t xml:space="preserve">, Anna Lindgren, Simon Tengberg, William </w:t>
      </w:r>
      <w:proofErr w:type="spellStart"/>
      <w:r w:rsidR="00D66E7B">
        <w:rPr>
          <w:rFonts w:ascii="Garamond" w:eastAsia="Garamond" w:hAnsi="Garamond" w:cs="Garamond"/>
          <w:b/>
          <w:sz w:val="16"/>
        </w:rPr>
        <w:t>Khrinde</w:t>
      </w:r>
      <w:proofErr w:type="spellEnd"/>
      <w:r w:rsidR="00D66E7B">
        <w:rPr>
          <w:rFonts w:ascii="Garamond" w:eastAsia="Garamond" w:hAnsi="Garamond" w:cs="Garamond"/>
          <w:b/>
          <w:sz w:val="16"/>
        </w:rPr>
        <w:t xml:space="preserve">, </w:t>
      </w:r>
      <w:proofErr w:type="spellStart"/>
      <w:r w:rsidR="00D66E7B">
        <w:rPr>
          <w:rFonts w:ascii="Garamond" w:eastAsia="Garamond" w:hAnsi="Garamond" w:cs="Garamond"/>
          <w:b/>
          <w:sz w:val="16"/>
        </w:rPr>
        <w:t>Keän</w:t>
      </w:r>
      <w:proofErr w:type="spellEnd"/>
      <w:r w:rsidR="00D66E7B">
        <w:rPr>
          <w:rFonts w:ascii="Garamond" w:eastAsia="Garamond" w:hAnsi="Garamond" w:cs="Garamond"/>
          <w:b/>
          <w:sz w:val="16"/>
        </w:rPr>
        <w:t xml:space="preserve"> Dam, Isac Hagman, Carolina Ekström, Malin Eriksson</w:t>
      </w:r>
      <w:r w:rsidR="0037766D">
        <w:rPr>
          <w:rFonts w:ascii="Garamond" w:eastAsia="Garamond" w:hAnsi="Garamond" w:cs="Garamond"/>
          <w:b/>
          <w:sz w:val="16"/>
        </w:rPr>
        <w:t xml:space="preserve">, Evelina </w:t>
      </w:r>
      <w:proofErr w:type="spellStart"/>
      <w:r w:rsidR="0037766D">
        <w:rPr>
          <w:rFonts w:ascii="Garamond" w:eastAsia="Garamond" w:hAnsi="Garamond" w:cs="Garamond"/>
          <w:b/>
          <w:sz w:val="16"/>
        </w:rPr>
        <w:t>Milerud</w:t>
      </w:r>
      <w:proofErr w:type="spellEnd"/>
      <w:r w:rsidR="0037766D">
        <w:rPr>
          <w:rFonts w:ascii="Garamond" w:eastAsia="Garamond" w:hAnsi="Garamond" w:cs="Garamond"/>
          <w:b/>
          <w:sz w:val="16"/>
        </w:rPr>
        <w:t xml:space="preserve">, Filippa Lundberg Blixt, Jasmin </w:t>
      </w:r>
      <w:proofErr w:type="spellStart"/>
      <w:r w:rsidR="0037766D">
        <w:rPr>
          <w:rFonts w:ascii="Garamond" w:eastAsia="Garamond" w:hAnsi="Garamond" w:cs="Garamond"/>
          <w:b/>
          <w:sz w:val="16"/>
        </w:rPr>
        <w:t>Afarad</w:t>
      </w:r>
      <w:proofErr w:type="spellEnd"/>
      <w:r w:rsidR="0037766D">
        <w:rPr>
          <w:rFonts w:ascii="Garamond" w:eastAsia="Garamond" w:hAnsi="Garamond" w:cs="Garamond"/>
          <w:b/>
          <w:sz w:val="16"/>
        </w:rPr>
        <w:t xml:space="preserve">, Erica Johansson, Anton Moberg, Jimmy Roth, </w:t>
      </w:r>
      <w:proofErr w:type="spellStart"/>
      <w:r w:rsidR="0037766D">
        <w:rPr>
          <w:rFonts w:ascii="Garamond" w:eastAsia="Garamond" w:hAnsi="Garamond" w:cs="Garamond"/>
          <w:b/>
          <w:sz w:val="16"/>
        </w:rPr>
        <w:t>Emmie</w:t>
      </w:r>
      <w:proofErr w:type="spellEnd"/>
      <w:r w:rsidR="0037766D">
        <w:rPr>
          <w:rFonts w:ascii="Garamond" w:eastAsia="Garamond" w:hAnsi="Garamond" w:cs="Garamond"/>
          <w:b/>
          <w:sz w:val="16"/>
        </w:rPr>
        <w:t xml:space="preserve"> Nestor, </w:t>
      </w:r>
      <w:proofErr w:type="spellStart"/>
      <w:r w:rsidR="0037766D">
        <w:rPr>
          <w:rFonts w:ascii="Garamond" w:eastAsia="Garamond" w:hAnsi="Garamond" w:cs="Garamond"/>
          <w:b/>
          <w:sz w:val="16"/>
        </w:rPr>
        <w:t>Adelia</w:t>
      </w:r>
      <w:proofErr w:type="spellEnd"/>
      <w:r w:rsidR="0037766D">
        <w:rPr>
          <w:rFonts w:ascii="Garamond" w:eastAsia="Garamond" w:hAnsi="Garamond" w:cs="Garamond"/>
          <w:b/>
          <w:sz w:val="16"/>
        </w:rPr>
        <w:t xml:space="preserve"> </w:t>
      </w:r>
      <w:proofErr w:type="spellStart"/>
      <w:r w:rsidR="0037766D">
        <w:rPr>
          <w:rFonts w:ascii="Garamond" w:eastAsia="Garamond" w:hAnsi="Garamond" w:cs="Garamond"/>
          <w:b/>
          <w:sz w:val="16"/>
        </w:rPr>
        <w:t>Pennisi</w:t>
      </w:r>
      <w:proofErr w:type="spellEnd"/>
      <w:r w:rsidR="0037766D">
        <w:rPr>
          <w:rFonts w:ascii="Garamond" w:eastAsia="Garamond" w:hAnsi="Garamond" w:cs="Garamond"/>
          <w:b/>
          <w:sz w:val="16"/>
        </w:rPr>
        <w:t xml:space="preserve">, Herman Salomonsson, Anton Fastmarken, Vincent </w:t>
      </w:r>
      <w:proofErr w:type="spellStart"/>
      <w:r w:rsidR="0037766D">
        <w:rPr>
          <w:rFonts w:ascii="Garamond" w:eastAsia="Garamond" w:hAnsi="Garamond" w:cs="Garamond"/>
          <w:b/>
          <w:sz w:val="16"/>
        </w:rPr>
        <w:t>Woxell</w:t>
      </w:r>
      <w:proofErr w:type="spellEnd"/>
      <w:r w:rsidR="0037766D">
        <w:rPr>
          <w:rFonts w:ascii="Garamond" w:eastAsia="Garamond" w:hAnsi="Garamond" w:cs="Garamond"/>
          <w:b/>
          <w:sz w:val="16"/>
        </w:rPr>
        <w:t>, Tobias Ranäng, Ola Carlsson</w:t>
      </w:r>
      <w:r w:rsidR="009D186B">
        <w:rPr>
          <w:rFonts w:ascii="Garamond" w:eastAsia="Garamond" w:hAnsi="Garamond" w:cs="Garamond"/>
          <w:b/>
          <w:sz w:val="16"/>
        </w:rPr>
        <w:t>, Alexandra Elofsson</w:t>
      </w:r>
      <w:r w:rsidR="007748F8">
        <w:rPr>
          <w:rFonts w:ascii="Garamond" w:eastAsia="Garamond" w:hAnsi="Garamond" w:cs="Garamond"/>
          <w:b/>
          <w:sz w:val="16"/>
        </w:rPr>
        <w:t>, Adam Liljegren, Leonard Ulander</w:t>
      </w:r>
    </w:p>
    <w:p w:rsidR="00CA0D61" w:rsidRDefault="00CA0D61">
      <w:pPr>
        <w:spacing w:after="666"/>
      </w:pPr>
    </w:p>
    <w:p w:rsidR="00CA0D61" w:rsidRDefault="004D4811">
      <w:pPr>
        <w:tabs>
          <w:tab w:val="center" w:pos="971"/>
          <w:tab w:val="center" w:pos="5628"/>
          <w:tab w:val="center" w:pos="8232"/>
        </w:tabs>
        <w:spacing w:after="0"/>
        <w:ind w:left="-10"/>
      </w:pPr>
      <w:r>
        <w:rPr>
          <w:rFonts w:ascii="Tw Cen MT" w:eastAsia="Tw Cen MT" w:hAnsi="Tw Cen MT" w:cs="Tw Cen MT"/>
          <w:b/>
          <w:sz w:val="30"/>
        </w:rPr>
        <w:t xml:space="preserve">§ </w:t>
      </w:r>
      <w:r>
        <w:rPr>
          <w:rFonts w:ascii="Tw Cen MT" w:eastAsia="Tw Cen MT" w:hAnsi="Tw Cen MT" w:cs="Tw Cen MT"/>
          <w:b/>
          <w:sz w:val="30"/>
        </w:rPr>
        <w:tab/>
        <w:t xml:space="preserve">Ärende </w:t>
      </w:r>
      <w:r>
        <w:rPr>
          <w:rFonts w:ascii="Tw Cen MT" w:eastAsia="Tw Cen MT" w:hAnsi="Tw Cen MT" w:cs="Tw Cen MT"/>
          <w:b/>
          <w:sz w:val="30"/>
        </w:rPr>
        <w:tab/>
        <w:t xml:space="preserve">Åtgärd </w:t>
      </w:r>
      <w:r>
        <w:rPr>
          <w:rFonts w:ascii="Tw Cen MT" w:eastAsia="Tw Cen MT" w:hAnsi="Tw Cen MT" w:cs="Tw Cen MT"/>
          <w:b/>
          <w:sz w:val="30"/>
        </w:rPr>
        <w:tab/>
        <w:t xml:space="preserve"> </w:t>
      </w:r>
    </w:p>
    <w:p w:rsidR="00CA0D61" w:rsidRDefault="004D4811">
      <w:pPr>
        <w:spacing w:after="142"/>
        <w:ind w:left="5" w:right="-1155"/>
      </w:pPr>
      <w:r>
        <w:rPr>
          <w:noProof/>
        </w:rPr>
        <mc:AlternateContent>
          <mc:Choice Requires="wpg">
            <w:drawing>
              <wp:inline distT="0" distB="0" distL="0" distR="0">
                <wp:extent cx="6425692" cy="6096"/>
                <wp:effectExtent l="0" t="0" r="0" b="0"/>
                <wp:docPr id="21616" name="Group 21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5692" cy="6096"/>
                          <a:chOff x="0" y="0"/>
                          <a:chExt cx="6425692" cy="6096"/>
                        </a:xfrm>
                      </wpg:grpSpPr>
                      <wps:wsp>
                        <wps:cNvPr id="29889" name="Shape 29889"/>
                        <wps:cNvSpPr/>
                        <wps:spPr>
                          <a:xfrm>
                            <a:off x="0" y="0"/>
                            <a:ext cx="359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4" h="9144">
                                <a:moveTo>
                                  <a:pt x="0" y="0"/>
                                </a:moveTo>
                                <a:lnTo>
                                  <a:pt x="359664" y="0"/>
                                </a:lnTo>
                                <a:lnTo>
                                  <a:pt x="3596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90" name="Shape 29890"/>
                        <wps:cNvSpPr/>
                        <wps:spPr>
                          <a:xfrm>
                            <a:off x="3596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91" name="Shape 29891"/>
                        <wps:cNvSpPr/>
                        <wps:spPr>
                          <a:xfrm>
                            <a:off x="365760" y="0"/>
                            <a:ext cx="2959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608" h="9144">
                                <a:moveTo>
                                  <a:pt x="0" y="0"/>
                                </a:moveTo>
                                <a:lnTo>
                                  <a:pt x="2959608" y="0"/>
                                </a:lnTo>
                                <a:lnTo>
                                  <a:pt x="2959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92" name="Shape 29892"/>
                        <wps:cNvSpPr/>
                        <wps:spPr>
                          <a:xfrm>
                            <a:off x="33253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93" name="Shape 29893"/>
                        <wps:cNvSpPr/>
                        <wps:spPr>
                          <a:xfrm>
                            <a:off x="3331464" y="0"/>
                            <a:ext cx="18928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08" h="9144">
                                <a:moveTo>
                                  <a:pt x="0" y="0"/>
                                </a:moveTo>
                                <a:lnTo>
                                  <a:pt x="1892808" y="0"/>
                                </a:lnTo>
                                <a:lnTo>
                                  <a:pt x="18928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94" name="Shape 29894"/>
                        <wps:cNvSpPr/>
                        <wps:spPr>
                          <a:xfrm>
                            <a:off x="52242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95" name="Shape 29895"/>
                        <wps:cNvSpPr/>
                        <wps:spPr>
                          <a:xfrm>
                            <a:off x="5230368" y="0"/>
                            <a:ext cx="11953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324" h="9144">
                                <a:moveTo>
                                  <a:pt x="0" y="0"/>
                                </a:moveTo>
                                <a:lnTo>
                                  <a:pt x="1195324" y="0"/>
                                </a:lnTo>
                                <a:lnTo>
                                  <a:pt x="11953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616" style="width:505.96pt;height:0.47998pt;mso-position-horizontal-relative:char;mso-position-vertical-relative:line" coordsize="64256,60">
                <v:shape id="Shape 29896" style="position:absolute;width:3596;height:91;left:0;top:0;" coordsize="359664,9144" path="m0,0l359664,0l359664,9144l0,9144l0,0">
                  <v:stroke weight="0pt" endcap="flat" joinstyle="miter" miterlimit="10" on="false" color="#000000" opacity="0"/>
                  <v:fill on="true" color="#000000"/>
                </v:shape>
                <v:shape id="Shape 29897" style="position:absolute;width:91;height:91;left:359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898" style="position:absolute;width:29596;height:91;left:3657;top:0;" coordsize="2959608,9144" path="m0,0l2959608,0l2959608,9144l0,9144l0,0">
                  <v:stroke weight="0pt" endcap="flat" joinstyle="miter" miterlimit="10" on="false" color="#000000" opacity="0"/>
                  <v:fill on="true" color="#000000"/>
                </v:shape>
                <v:shape id="Shape 29899" style="position:absolute;width:91;height:91;left:3325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900" style="position:absolute;width:18928;height:91;left:33314;top:0;" coordsize="1892808,9144" path="m0,0l1892808,0l1892808,9144l0,9144l0,0">
                  <v:stroke weight="0pt" endcap="flat" joinstyle="miter" miterlimit="10" on="false" color="#000000" opacity="0"/>
                  <v:fill on="true" color="#000000"/>
                </v:shape>
                <v:shape id="Shape 29901" style="position:absolute;width:91;height:91;left:5224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902" style="position:absolute;width:11953;height:91;left:52303;top:0;" coordsize="1195324,9144" path="m0,0l1195324,0l119532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8281" w:type="dxa"/>
        <w:tblInd w:w="0" w:type="dxa"/>
        <w:tblLook w:val="04A0" w:firstRow="1" w:lastRow="0" w:firstColumn="1" w:lastColumn="0" w:noHBand="0" w:noVBand="1"/>
      </w:tblPr>
      <w:tblGrid>
        <w:gridCol w:w="571"/>
        <w:gridCol w:w="4532"/>
        <w:gridCol w:w="3178"/>
      </w:tblGrid>
      <w:tr w:rsidR="00774EAE" w:rsidTr="009D186B">
        <w:trPr>
          <w:trHeight w:val="29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 xml:space="preserve">1 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0"/>
              <w:rPr>
                <w:rFonts w:ascii="Garamond" w:eastAsia="Garamond" w:hAnsi="Garamond" w:cs="Garamond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 xml:space="preserve">Mötets öppnande </w:t>
            </w:r>
          </w:p>
          <w:p w:rsidR="00774EAE" w:rsidRDefault="00774EAE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774EAE" w:rsidRDefault="00774EAE">
            <w:pPr>
              <w:spacing w:after="0"/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37766D">
            <w:pPr>
              <w:tabs>
                <w:tab w:val="center" w:pos="2990"/>
              </w:tabs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>Mötet förklaras öppet 18.03</w:t>
            </w:r>
            <w:r w:rsidR="004D4811">
              <w:rPr>
                <w:rFonts w:ascii="Garamond" w:eastAsia="Garamond" w:hAnsi="Garamond" w:cs="Garamond"/>
                <w:sz w:val="20"/>
              </w:rPr>
              <w:tab/>
              <w:t xml:space="preserve"> </w:t>
            </w:r>
          </w:p>
        </w:tc>
      </w:tr>
      <w:tr w:rsidR="00774EAE" w:rsidTr="009D186B">
        <w:trPr>
          <w:trHeight w:val="814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0"/>
              <w:rPr>
                <w:rFonts w:ascii="Garamond" w:eastAsia="Garamond" w:hAnsi="Garamond" w:cs="Garamond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 xml:space="preserve">2 </w:t>
            </w:r>
          </w:p>
          <w:p w:rsidR="00774EAE" w:rsidRDefault="00774EAE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774EAE" w:rsidRDefault="00774EAE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774EAE" w:rsidRDefault="00774EAE">
            <w:pPr>
              <w:spacing w:after="0"/>
              <w:rPr>
                <w:rFonts w:ascii="Garamond" w:eastAsia="Garamond" w:hAnsi="Garamond" w:cs="Garamond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3</w:t>
            </w:r>
          </w:p>
          <w:p w:rsidR="00774EAE" w:rsidRDefault="00774EAE">
            <w:pPr>
              <w:spacing w:after="0"/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774EAE" w:rsidRDefault="004D4811" w:rsidP="00774EAE">
            <w:pPr>
              <w:spacing w:after="124"/>
              <w:rPr>
                <w:rFonts w:ascii="Garamond" w:eastAsia="Garamond" w:hAnsi="Garamond" w:cs="Garamond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Val av mötesordförande</w:t>
            </w:r>
          </w:p>
          <w:p w:rsidR="00774EAE" w:rsidRDefault="00774EAE" w:rsidP="00774EAE">
            <w:pPr>
              <w:spacing w:after="124"/>
              <w:rPr>
                <w:rFonts w:ascii="Garamond" w:eastAsia="Garamond" w:hAnsi="Garamond" w:cs="Garamond"/>
                <w:sz w:val="20"/>
              </w:rPr>
            </w:pPr>
          </w:p>
          <w:p w:rsidR="00CA0D61" w:rsidRDefault="00774EAE" w:rsidP="00774EAE">
            <w:pPr>
              <w:spacing w:after="124"/>
              <w:rPr>
                <w:rFonts w:ascii="Garamond" w:eastAsia="Garamond" w:hAnsi="Garamond" w:cs="Garamond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Val av mötessekreterare</w:t>
            </w:r>
            <w:r w:rsidR="004D4811">
              <w:rPr>
                <w:rFonts w:ascii="Garamond" w:eastAsia="Garamond" w:hAnsi="Garamond" w:cs="Garamond"/>
                <w:sz w:val="20"/>
              </w:rPr>
              <w:t xml:space="preserve"> </w:t>
            </w:r>
          </w:p>
          <w:p w:rsidR="00774EAE" w:rsidRDefault="00774EAE" w:rsidP="00774EAE">
            <w:pPr>
              <w:spacing w:after="124"/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0"/>
              <w:rPr>
                <w:rFonts w:ascii="Garamond" w:eastAsia="Garamond" w:hAnsi="Garamond" w:cs="Garamond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  <w:r w:rsidR="0037766D">
              <w:rPr>
                <w:rFonts w:ascii="Garamond" w:eastAsia="Garamond" w:hAnsi="Garamond" w:cs="Garamond"/>
                <w:sz w:val="20"/>
              </w:rPr>
              <w:t>Mötet valde Alexandra Elofsson</w:t>
            </w:r>
          </w:p>
          <w:p w:rsidR="0037766D" w:rsidRDefault="0037766D">
            <w:pPr>
              <w:spacing w:after="0"/>
            </w:pPr>
          </w:p>
          <w:p w:rsidR="0037766D" w:rsidRDefault="0037766D">
            <w:pPr>
              <w:spacing w:after="0"/>
            </w:pPr>
          </w:p>
          <w:p w:rsidR="0037766D" w:rsidRPr="009D186B" w:rsidRDefault="0037766D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9D186B">
              <w:rPr>
                <w:rFonts w:ascii="Garamond" w:hAnsi="Garamond"/>
                <w:sz w:val="20"/>
                <w:szCs w:val="20"/>
              </w:rPr>
              <w:t>Mötet valde Carolina Ekström</w:t>
            </w:r>
          </w:p>
        </w:tc>
      </w:tr>
      <w:tr w:rsidR="00774EAE" w:rsidTr="009D186B">
        <w:trPr>
          <w:trHeight w:val="732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CA0D61" w:rsidRPr="00774EAE" w:rsidRDefault="004D4811" w:rsidP="00774EAE">
            <w:pPr>
              <w:spacing w:after="124"/>
              <w:rPr>
                <w:rFonts w:ascii="Garamond" w:eastAsia="Garamond" w:hAnsi="Garamond" w:cs="Garamond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  <w:r w:rsidR="00774EAE">
              <w:rPr>
                <w:rFonts w:ascii="Garamond" w:eastAsia="Garamond" w:hAnsi="Garamond" w:cs="Garamond"/>
                <w:sz w:val="20"/>
              </w:rPr>
              <w:t>4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 w:rsidP="00774EAE">
            <w:pPr>
              <w:spacing w:after="124"/>
            </w:pPr>
            <w:r>
              <w:rPr>
                <w:rFonts w:ascii="Garamond" w:eastAsia="Garamond" w:hAnsi="Garamond" w:cs="Garamond"/>
                <w:sz w:val="20"/>
              </w:rPr>
              <w:t xml:space="preserve"> Val av justerare tillika rösträknare 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124"/>
              <w:jc w:val="both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  <w:r w:rsidR="0037766D">
              <w:rPr>
                <w:rFonts w:ascii="Garamond" w:eastAsia="Garamond" w:hAnsi="Garamond" w:cs="Garamond"/>
                <w:sz w:val="20"/>
              </w:rPr>
              <w:t xml:space="preserve">Mötet valde Herman Salomonsson och Vincent </w:t>
            </w:r>
            <w:proofErr w:type="spellStart"/>
            <w:r w:rsidR="0037766D">
              <w:rPr>
                <w:rFonts w:ascii="Garamond" w:eastAsia="Garamond" w:hAnsi="Garamond" w:cs="Garamond"/>
                <w:sz w:val="20"/>
              </w:rPr>
              <w:t>Woxell</w:t>
            </w:r>
            <w:proofErr w:type="spellEnd"/>
            <w:r w:rsidR="009D186B">
              <w:rPr>
                <w:rFonts w:ascii="Garamond" w:eastAsia="Garamond" w:hAnsi="Garamond" w:cs="Garamond"/>
                <w:sz w:val="20"/>
              </w:rPr>
              <w:t>.</w:t>
            </w:r>
            <w:r>
              <w:rPr>
                <w:rFonts w:ascii="Garamond" w:eastAsia="Garamond" w:hAnsi="Garamond" w:cs="Garamond"/>
                <w:sz w:val="20"/>
              </w:rPr>
              <w:tab/>
              <w:t xml:space="preserve"> </w:t>
            </w:r>
          </w:p>
          <w:p w:rsidR="00CA0D61" w:rsidRDefault="00CA0D61">
            <w:pPr>
              <w:spacing w:after="0"/>
              <w:jc w:val="both"/>
            </w:pPr>
          </w:p>
        </w:tc>
      </w:tr>
      <w:tr w:rsidR="00774EAE" w:rsidTr="009D186B">
        <w:trPr>
          <w:trHeight w:val="73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 w:rsidP="00774EAE">
            <w:pPr>
              <w:spacing w:after="124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  <w:r w:rsidR="00774EAE">
              <w:rPr>
                <w:rFonts w:ascii="Garamond" w:eastAsia="Garamond" w:hAnsi="Garamond" w:cs="Garamond"/>
                <w:sz w:val="20"/>
              </w:rPr>
              <w:t>5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CA0D61" w:rsidRPr="00774EAE" w:rsidRDefault="004D4811" w:rsidP="00774EAE">
            <w:pPr>
              <w:spacing w:after="124"/>
            </w:pPr>
            <w:r>
              <w:rPr>
                <w:rFonts w:ascii="Garamond" w:eastAsia="Garamond" w:hAnsi="Garamond" w:cs="Garamond"/>
                <w:sz w:val="20"/>
              </w:rPr>
              <w:t xml:space="preserve"> Mötets stadgeenliga utlysande  </w:t>
            </w:r>
          </w:p>
          <w:p w:rsidR="00774EAE" w:rsidRDefault="00774EAE">
            <w:pPr>
              <w:spacing w:after="0"/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37766D">
            <w:pPr>
              <w:spacing w:after="124"/>
              <w:jc w:val="both"/>
            </w:pPr>
            <w:r>
              <w:rPr>
                <w:rFonts w:ascii="Garamond" w:eastAsia="Garamond" w:hAnsi="Garamond" w:cs="Garamond"/>
                <w:sz w:val="20"/>
              </w:rPr>
              <w:t xml:space="preserve">Mötet </w:t>
            </w:r>
            <w:proofErr w:type="spellStart"/>
            <w:r>
              <w:rPr>
                <w:rFonts w:ascii="Garamond" w:eastAsia="Garamond" w:hAnsi="Garamond" w:cs="Garamond"/>
                <w:sz w:val="20"/>
              </w:rPr>
              <w:t>utlystets</w:t>
            </w:r>
            <w:proofErr w:type="spellEnd"/>
            <w:r>
              <w:rPr>
                <w:rFonts w:ascii="Garamond" w:eastAsia="Garamond" w:hAnsi="Garamond" w:cs="Garamond"/>
                <w:sz w:val="20"/>
              </w:rPr>
              <w:t xml:space="preserve"> i tid, den 16 september</w:t>
            </w:r>
            <w:r w:rsidR="004D4811">
              <w:rPr>
                <w:rFonts w:ascii="Garamond" w:eastAsia="Garamond" w:hAnsi="Garamond" w:cs="Garamond"/>
                <w:sz w:val="20"/>
              </w:rPr>
              <w:tab/>
              <w:t xml:space="preserve"> </w:t>
            </w:r>
          </w:p>
          <w:p w:rsidR="00CA0D61" w:rsidRDefault="00CA0D61">
            <w:pPr>
              <w:spacing w:after="0"/>
            </w:pPr>
          </w:p>
        </w:tc>
      </w:tr>
      <w:tr w:rsidR="00774EAE" w:rsidTr="009D186B">
        <w:trPr>
          <w:trHeight w:val="73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CA0D61" w:rsidRPr="00774EAE" w:rsidRDefault="00774EAE">
            <w:pPr>
              <w:spacing w:after="0"/>
              <w:rPr>
                <w:rFonts w:ascii="Garamond" w:hAnsi="Garamond"/>
              </w:rPr>
            </w:pPr>
            <w:r w:rsidRPr="00774EAE">
              <w:rPr>
                <w:rFonts w:ascii="Garamond" w:hAnsi="Garamond"/>
              </w:rPr>
              <w:t>6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774EAE">
            <w:pPr>
              <w:spacing w:after="124"/>
            </w:pPr>
            <w:proofErr w:type="spellStart"/>
            <w:r>
              <w:rPr>
                <w:rFonts w:ascii="Garamond" w:eastAsia="Garamond" w:hAnsi="Garamond" w:cs="Garamond"/>
                <w:sz w:val="20"/>
              </w:rPr>
              <w:t>A</w:t>
            </w:r>
            <w:r w:rsidR="004D4811">
              <w:rPr>
                <w:rFonts w:ascii="Garamond" w:eastAsia="Garamond" w:hAnsi="Garamond" w:cs="Garamond"/>
                <w:sz w:val="20"/>
              </w:rPr>
              <w:t>djunering</w:t>
            </w:r>
            <w:proofErr w:type="spellEnd"/>
            <w:r w:rsidR="004D4811">
              <w:rPr>
                <w:rFonts w:ascii="Garamond" w:eastAsia="Garamond" w:hAnsi="Garamond" w:cs="Garamond"/>
                <w:sz w:val="20"/>
              </w:rPr>
              <w:t xml:space="preserve"> </w:t>
            </w:r>
          </w:p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CA0D61" w:rsidRPr="009D186B" w:rsidRDefault="0037766D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9D186B">
              <w:rPr>
                <w:rFonts w:ascii="Garamond" w:hAnsi="Garamond"/>
                <w:sz w:val="20"/>
                <w:szCs w:val="20"/>
              </w:rPr>
              <w:t>1 person, mötet röstade ja</w:t>
            </w:r>
          </w:p>
        </w:tc>
      </w:tr>
      <w:tr w:rsidR="00774EAE" w:rsidTr="009D186B">
        <w:trPr>
          <w:trHeight w:val="814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774EAE">
            <w:p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>7</w:t>
            </w:r>
            <w:r w:rsidR="004D4811"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124"/>
            </w:pPr>
            <w:r>
              <w:rPr>
                <w:rFonts w:ascii="Garamond" w:eastAsia="Garamond" w:hAnsi="Garamond" w:cs="Garamond"/>
                <w:sz w:val="20"/>
              </w:rPr>
              <w:t xml:space="preserve">Godkännande av dagordning </w:t>
            </w:r>
          </w:p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  <w:r w:rsidR="0037766D">
              <w:rPr>
                <w:rFonts w:ascii="Garamond" w:eastAsia="Garamond" w:hAnsi="Garamond" w:cs="Garamond"/>
                <w:sz w:val="20"/>
              </w:rPr>
              <w:t xml:space="preserve">Godkändes </w:t>
            </w:r>
          </w:p>
        </w:tc>
      </w:tr>
      <w:tr w:rsidR="00774EAE" w:rsidTr="009D186B">
        <w:trPr>
          <w:trHeight w:val="131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CA0D61" w:rsidRPr="00774EAE" w:rsidRDefault="00774EAE">
            <w:pPr>
              <w:spacing w:after="124"/>
              <w:rPr>
                <w:rFonts w:ascii="Garamond" w:hAnsi="Garamond"/>
                <w:sz w:val="20"/>
                <w:szCs w:val="20"/>
              </w:rPr>
            </w:pPr>
            <w:r w:rsidRPr="00774EAE">
              <w:rPr>
                <w:rFonts w:ascii="Garamond" w:hAnsi="Garamond"/>
                <w:sz w:val="20"/>
                <w:szCs w:val="20"/>
              </w:rPr>
              <w:t>8</w:t>
            </w:r>
          </w:p>
          <w:p w:rsidR="00CA0D61" w:rsidRDefault="004D4811">
            <w:pPr>
              <w:spacing w:after="124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  <w:p w:rsidR="00CA0D61" w:rsidRDefault="00774EAE">
            <w:p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>9</w:t>
            </w:r>
            <w:r w:rsidR="004D4811"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124"/>
            </w:pPr>
            <w:r>
              <w:rPr>
                <w:rFonts w:ascii="Garamond" w:eastAsia="Garamond" w:hAnsi="Garamond" w:cs="Garamond"/>
                <w:sz w:val="20"/>
              </w:rPr>
              <w:t xml:space="preserve">Justering av röstlängd </w:t>
            </w:r>
          </w:p>
          <w:p w:rsidR="00CA0D61" w:rsidRDefault="004D4811">
            <w:pPr>
              <w:spacing w:after="124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  <w:p w:rsidR="00CA0D61" w:rsidRDefault="004D4811" w:rsidP="0037766D">
            <w:pPr>
              <w:spacing w:after="149" w:line="237" w:lineRule="auto"/>
              <w:ind w:right="329"/>
            </w:pPr>
            <w:r>
              <w:rPr>
                <w:rFonts w:ascii="Garamond" w:eastAsia="Garamond" w:hAnsi="Garamond" w:cs="Garamond"/>
                <w:sz w:val="20"/>
              </w:rPr>
              <w:t>Proposition</w:t>
            </w:r>
            <w:r w:rsidR="00D05368">
              <w:rPr>
                <w:rFonts w:ascii="Garamond" w:eastAsia="Garamond" w:hAnsi="Garamond" w:cs="Garamond"/>
                <w:sz w:val="20"/>
              </w:rPr>
              <w:t>er och motioner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CA0D61" w:rsidRPr="0037766D" w:rsidRDefault="0037766D">
            <w:pPr>
              <w:spacing w:after="124"/>
              <w:rPr>
                <w:rFonts w:ascii="Garamond" w:hAnsi="Garamond"/>
                <w:sz w:val="20"/>
                <w:szCs w:val="20"/>
              </w:rPr>
            </w:pPr>
            <w:r w:rsidRPr="0037766D">
              <w:rPr>
                <w:rFonts w:ascii="Garamond" w:hAnsi="Garamond"/>
                <w:sz w:val="20"/>
                <w:szCs w:val="20"/>
              </w:rPr>
              <w:t>12 personer med rösträtt</w:t>
            </w:r>
          </w:p>
          <w:p w:rsidR="00CA0D61" w:rsidRDefault="00CA0D61">
            <w:pPr>
              <w:spacing w:after="0"/>
            </w:pPr>
          </w:p>
          <w:p w:rsidR="0037766D" w:rsidRPr="0037766D" w:rsidRDefault="0037766D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37766D">
              <w:rPr>
                <w:rFonts w:ascii="Garamond" w:hAnsi="Garamond"/>
                <w:sz w:val="20"/>
                <w:szCs w:val="20"/>
              </w:rPr>
              <w:t>Inga inkomna</w:t>
            </w:r>
          </w:p>
          <w:p w:rsidR="0037766D" w:rsidRPr="0037766D" w:rsidRDefault="0037766D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  <w:p w:rsidR="0037766D" w:rsidRDefault="0037766D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  <w:p w:rsidR="0037766D" w:rsidRDefault="0037766D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  <w:p w:rsidR="0037766D" w:rsidRDefault="0037766D">
            <w:pPr>
              <w:spacing w:after="0"/>
            </w:pPr>
            <w:r w:rsidRPr="0037766D">
              <w:rPr>
                <w:rFonts w:ascii="Garamond" w:hAnsi="Garamond"/>
                <w:sz w:val="20"/>
                <w:szCs w:val="20"/>
              </w:rPr>
              <w:t>Vice ordförande går igenom verksamheten som varit och den kommande verksamheten som kommer</w:t>
            </w:r>
          </w:p>
        </w:tc>
      </w:tr>
      <w:tr w:rsidR="00774EAE" w:rsidTr="009D186B">
        <w:trPr>
          <w:trHeight w:val="82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774EAE">
            <w:p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>10</w:t>
            </w:r>
            <w:r w:rsidR="004D4811"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>Verksamhet</w:t>
            </w:r>
            <w:r w:rsidR="00774EAE">
              <w:rPr>
                <w:rFonts w:ascii="Garamond" w:eastAsia="Garamond" w:hAnsi="Garamond" w:cs="Garamond"/>
                <w:sz w:val="20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A0D61" w:rsidRDefault="004D481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CA0D61">
            <w:pPr>
              <w:spacing w:after="0"/>
            </w:pPr>
          </w:p>
        </w:tc>
      </w:tr>
      <w:tr w:rsidR="00774EAE" w:rsidTr="009D186B">
        <w:trPr>
          <w:trHeight w:val="1097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774EAE">
            <w:pPr>
              <w:spacing w:after="0"/>
              <w:rPr>
                <w:rFonts w:ascii="Garamond" w:eastAsia="Garamond" w:hAnsi="Garamond" w:cs="Garamond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11</w:t>
            </w:r>
            <w:r w:rsidR="004D4811">
              <w:rPr>
                <w:rFonts w:ascii="Garamond" w:eastAsia="Garamond" w:hAnsi="Garamond" w:cs="Garamond"/>
                <w:sz w:val="20"/>
              </w:rPr>
              <w:t xml:space="preserve"> </w:t>
            </w:r>
          </w:p>
          <w:p w:rsidR="00774EAE" w:rsidRDefault="00774EAE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774EAE" w:rsidRDefault="00774EAE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37766D" w:rsidRDefault="0037766D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37766D" w:rsidRDefault="0037766D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37766D" w:rsidRDefault="0037766D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774EAE" w:rsidRDefault="00774EAE">
            <w:pPr>
              <w:spacing w:after="0"/>
              <w:rPr>
                <w:rFonts w:ascii="Garamond" w:eastAsia="Garamond" w:hAnsi="Garamond" w:cs="Garamond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lastRenderedPageBreak/>
              <w:t>12</w:t>
            </w:r>
          </w:p>
          <w:p w:rsidR="00774EAE" w:rsidRDefault="00774EAE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774EAE" w:rsidRDefault="00774EAE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774EAE" w:rsidRDefault="00774EAE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37766D" w:rsidRDefault="0037766D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37766D" w:rsidRDefault="0037766D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37766D" w:rsidRDefault="0037766D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37766D" w:rsidRDefault="0037766D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37766D" w:rsidRDefault="0037766D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9D186B" w:rsidRDefault="009D186B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9D186B" w:rsidRDefault="009D186B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9D186B" w:rsidRDefault="009D186B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7748F8" w:rsidRDefault="007748F8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7748F8" w:rsidRDefault="007748F8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7748F8" w:rsidRDefault="007748F8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7748F8" w:rsidRDefault="007748F8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F336B6" w:rsidRDefault="00774EAE">
            <w:pPr>
              <w:spacing w:after="0"/>
              <w:rPr>
                <w:rFonts w:ascii="Garamond" w:eastAsia="Garamond" w:hAnsi="Garamond" w:cs="Garamond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1</w:t>
            </w:r>
          </w:p>
          <w:p w:rsidR="00F336B6" w:rsidRDefault="00F336B6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774EAE" w:rsidRDefault="00774EAE">
            <w:pPr>
              <w:spacing w:after="0"/>
              <w:rPr>
                <w:rFonts w:ascii="Garamond" w:eastAsia="Garamond" w:hAnsi="Garamond" w:cs="Garamond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t>3</w:t>
            </w:r>
          </w:p>
          <w:p w:rsidR="00774EAE" w:rsidRDefault="00774EAE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9D186B" w:rsidRDefault="009D186B">
            <w:pPr>
              <w:spacing w:after="0"/>
              <w:rPr>
                <w:rFonts w:ascii="Garamond" w:eastAsia="Garamond" w:hAnsi="Garamond" w:cs="Garamond"/>
                <w:sz w:val="20"/>
              </w:rPr>
            </w:pPr>
          </w:p>
          <w:p w:rsidR="00774EAE" w:rsidRDefault="00774EAE">
            <w:p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>14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124"/>
              <w:rPr>
                <w:rFonts w:ascii="Garamond" w:eastAsia="Garamond" w:hAnsi="Garamond" w:cs="Garamond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lastRenderedPageBreak/>
              <w:t>Ekonomi</w:t>
            </w:r>
            <w:r w:rsidR="00774EAE">
              <w:rPr>
                <w:rFonts w:ascii="Garamond" w:eastAsia="Garamond" w:hAnsi="Garamond" w:cs="Garamond"/>
                <w:sz w:val="20"/>
              </w:rPr>
              <w:t>n</w:t>
            </w: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  <w:p w:rsidR="00774EAE" w:rsidRDefault="00774EAE">
            <w:pPr>
              <w:spacing w:after="124"/>
              <w:rPr>
                <w:rFonts w:ascii="Garamond" w:eastAsia="Garamond" w:hAnsi="Garamond" w:cs="Garamond"/>
                <w:sz w:val="20"/>
              </w:rPr>
            </w:pPr>
          </w:p>
          <w:p w:rsidR="0037766D" w:rsidRDefault="0037766D">
            <w:pPr>
              <w:spacing w:after="124"/>
              <w:rPr>
                <w:rFonts w:ascii="Garamond" w:eastAsia="Garamond" w:hAnsi="Garamond" w:cs="Garamond"/>
                <w:sz w:val="20"/>
              </w:rPr>
            </w:pPr>
          </w:p>
          <w:p w:rsidR="00774EAE" w:rsidRDefault="00774EAE">
            <w:pPr>
              <w:spacing w:after="124"/>
              <w:rPr>
                <w:rFonts w:ascii="Garamond" w:eastAsia="Garamond" w:hAnsi="Garamond" w:cs="Garamond"/>
                <w:sz w:val="20"/>
              </w:rPr>
            </w:pPr>
            <w:r>
              <w:rPr>
                <w:rFonts w:ascii="Garamond" w:eastAsia="Garamond" w:hAnsi="Garamond" w:cs="Garamond"/>
                <w:sz w:val="20"/>
              </w:rPr>
              <w:lastRenderedPageBreak/>
              <w:t xml:space="preserve">Fyllnadsval av </w:t>
            </w:r>
            <w:r w:rsidR="004D4811">
              <w:rPr>
                <w:rFonts w:ascii="Garamond" w:eastAsia="Garamond" w:hAnsi="Garamond" w:cs="Garamond"/>
                <w:sz w:val="20"/>
              </w:rPr>
              <w:t>S</w:t>
            </w:r>
            <w:r>
              <w:rPr>
                <w:rFonts w:ascii="Garamond" w:eastAsia="Garamond" w:hAnsi="Garamond" w:cs="Garamond"/>
                <w:sz w:val="20"/>
              </w:rPr>
              <w:t>ekreterare och Informations &amp; Webbansvarig</w:t>
            </w:r>
          </w:p>
          <w:p w:rsidR="00774EAE" w:rsidRDefault="00774EAE">
            <w:pPr>
              <w:spacing w:after="124"/>
              <w:rPr>
                <w:rFonts w:ascii="Garamond" w:eastAsia="Garamond" w:hAnsi="Garamond" w:cs="Garamond"/>
                <w:sz w:val="20"/>
              </w:rPr>
            </w:pPr>
          </w:p>
          <w:p w:rsidR="0037766D" w:rsidRDefault="0037766D">
            <w:pPr>
              <w:spacing w:after="124"/>
              <w:rPr>
                <w:rFonts w:ascii="Garamond" w:hAnsi="Garamond"/>
                <w:sz w:val="20"/>
                <w:szCs w:val="20"/>
              </w:rPr>
            </w:pPr>
          </w:p>
          <w:p w:rsidR="0037766D" w:rsidRDefault="0037766D">
            <w:pPr>
              <w:spacing w:after="124"/>
              <w:rPr>
                <w:rFonts w:ascii="Garamond" w:hAnsi="Garamond"/>
                <w:sz w:val="20"/>
                <w:szCs w:val="20"/>
              </w:rPr>
            </w:pPr>
          </w:p>
          <w:p w:rsidR="0037766D" w:rsidRDefault="0037766D">
            <w:pPr>
              <w:spacing w:after="124"/>
              <w:rPr>
                <w:rFonts w:ascii="Garamond" w:hAnsi="Garamond"/>
                <w:sz w:val="20"/>
                <w:szCs w:val="20"/>
              </w:rPr>
            </w:pPr>
          </w:p>
          <w:p w:rsidR="009D186B" w:rsidRDefault="009D186B">
            <w:pPr>
              <w:spacing w:after="124"/>
              <w:rPr>
                <w:rFonts w:ascii="Garamond" w:hAnsi="Garamond"/>
                <w:sz w:val="20"/>
                <w:szCs w:val="20"/>
              </w:rPr>
            </w:pPr>
          </w:p>
          <w:p w:rsidR="009D186B" w:rsidRDefault="009D186B">
            <w:pPr>
              <w:spacing w:after="124"/>
              <w:rPr>
                <w:rFonts w:ascii="Garamond" w:hAnsi="Garamond"/>
                <w:sz w:val="20"/>
                <w:szCs w:val="20"/>
              </w:rPr>
            </w:pPr>
          </w:p>
          <w:p w:rsidR="007748F8" w:rsidRDefault="007748F8">
            <w:pPr>
              <w:spacing w:after="124"/>
              <w:rPr>
                <w:rFonts w:ascii="Garamond" w:hAnsi="Garamond"/>
                <w:sz w:val="20"/>
                <w:szCs w:val="20"/>
              </w:rPr>
            </w:pPr>
          </w:p>
          <w:p w:rsidR="007748F8" w:rsidRDefault="007748F8">
            <w:pPr>
              <w:spacing w:after="124"/>
              <w:rPr>
                <w:rFonts w:ascii="Garamond" w:hAnsi="Garamond"/>
                <w:sz w:val="20"/>
                <w:szCs w:val="20"/>
              </w:rPr>
            </w:pPr>
          </w:p>
          <w:p w:rsidR="007748F8" w:rsidRDefault="007748F8">
            <w:pPr>
              <w:spacing w:after="124"/>
              <w:rPr>
                <w:rFonts w:ascii="Garamond" w:hAnsi="Garamond"/>
                <w:sz w:val="20"/>
                <w:szCs w:val="20"/>
              </w:rPr>
            </w:pPr>
          </w:p>
          <w:p w:rsidR="00F336B6" w:rsidRDefault="00F336B6">
            <w:pPr>
              <w:spacing w:after="124"/>
              <w:rPr>
                <w:rFonts w:ascii="Garamond" w:hAnsi="Garamond"/>
                <w:sz w:val="20"/>
                <w:szCs w:val="20"/>
              </w:rPr>
            </w:pPr>
          </w:p>
          <w:p w:rsidR="00774EAE" w:rsidRDefault="00774EAE">
            <w:pPr>
              <w:spacing w:after="124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Övrigt</w:t>
            </w:r>
          </w:p>
          <w:p w:rsidR="00774EAE" w:rsidRDefault="00774EAE">
            <w:pPr>
              <w:spacing w:after="124"/>
              <w:rPr>
                <w:rFonts w:ascii="Garamond" w:hAnsi="Garamond"/>
                <w:sz w:val="20"/>
                <w:szCs w:val="20"/>
              </w:rPr>
            </w:pPr>
          </w:p>
          <w:p w:rsidR="00774EAE" w:rsidRPr="00774EAE" w:rsidRDefault="00774EAE">
            <w:pPr>
              <w:spacing w:after="124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Mötet avslutas</w:t>
            </w:r>
          </w:p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37766D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37766D">
              <w:rPr>
                <w:rFonts w:ascii="Garamond" w:hAnsi="Garamond"/>
                <w:sz w:val="20"/>
                <w:szCs w:val="20"/>
              </w:rPr>
              <w:lastRenderedPageBreak/>
              <w:t>Kassör och vice kassör meddelar att ekonomin ser bra ut, att fakturorna är betalda och att dem håller på att bokföra inför året.</w:t>
            </w:r>
          </w:p>
          <w:p w:rsidR="0037766D" w:rsidRDefault="0037766D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  <w:p w:rsidR="0037766D" w:rsidRDefault="0037766D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  <w:p w:rsidR="0037766D" w:rsidRDefault="0037766D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 xml:space="preserve">Valberedningen nominerar Evelina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Milerud</w:t>
            </w:r>
            <w:proofErr w:type="spellEnd"/>
            <w:r w:rsidR="009D186B">
              <w:rPr>
                <w:rFonts w:ascii="Garamond" w:hAnsi="Garamond"/>
                <w:sz w:val="20"/>
                <w:szCs w:val="20"/>
              </w:rPr>
              <w:t xml:space="preserve"> till posten sekreterare.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D186B">
              <w:rPr>
                <w:rFonts w:ascii="Garamond" w:hAnsi="Garamond"/>
                <w:sz w:val="20"/>
                <w:szCs w:val="20"/>
              </w:rPr>
              <w:t>Inga andra sökande.</w:t>
            </w:r>
          </w:p>
          <w:p w:rsidR="009D186B" w:rsidRDefault="009D186B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Evelina blev invald till sekreterare efter sluten omröstning</w:t>
            </w:r>
          </w:p>
          <w:p w:rsidR="009D186B" w:rsidRDefault="009D186B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  <w:p w:rsidR="009D186B" w:rsidRDefault="009D186B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Valberedningen nominerar Anton Moberg till posten Informations &amp; Webbansvarig. Inga andra sökande.</w:t>
            </w:r>
          </w:p>
          <w:p w:rsidR="009D186B" w:rsidRDefault="009D186B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  <w:p w:rsidR="007748F8" w:rsidRDefault="007748F8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Adam Liljegren och Leonard Ulander kom in till lokalen 18.25. Röstlängden justerades till 14 personer. </w:t>
            </w:r>
          </w:p>
          <w:p w:rsidR="007748F8" w:rsidRDefault="007748F8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  <w:p w:rsidR="007748F8" w:rsidRDefault="007748F8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  <w:p w:rsidR="007748F8" w:rsidRDefault="007748F8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Anton blev invald till Informations &amp; Webbansvarig efter sluten omröstningen.</w:t>
            </w:r>
          </w:p>
          <w:p w:rsidR="007748F8" w:rsidRDefault="007748F8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  <w:p w:rsidR="007748F8" w:rsidRDefault="007748F8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  <w:p w:rsidR="00F336B6" w:rsidRDefault="00F336B6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  <w:p w:rsidR="007748F8" w:rsidRPr="0037766D" w:rsidRDefault="007748F8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Garamond" w:hAnsi="Garamond"/>
                <w:sz w:val="20"/>
                <w:szCs w:val="20"/>
              </w:rPr>
              <w:t>Mötet avslutades 18.28</w:t>
            </w:r>
          </w:p>
        </w:tc>
      </w:tr>
    </w:tbl>
    <w:p w:rsidR="00CA0D61" w:rsidRDefault="00CA0D61">
      <w:pPr>
        <w:sectPr w:rsidR="00CA0D61">
          <w:pgSz w:w="11900" w:h="16840"/>
          <w:pgMar w:top="1440" w:right="1515" w:bottom="1440" w:left="1416" w:header="720" w:footer="720" w:gutter="0"/>
          <w:cols w:space="720"/>
        </w:sectPr>
      </w:pPr>
    </w:p>
    <w:p w:rsidR="00CA0D61" w:rsidRDefault="00CA0D61" w:rsidP="00774EAE">
      <w:pPr>
        <w:spacing w:after="124"/>
        <w:sectPr w:rsidR="00CA0D61">
          <w:type w:val="continuous"/>
          <w:pgSz w:w="11900" w:h="16840"/>
          <w:pgMar w:top="1558" w:right="2203" w:bottom="1433" w:left="1421" w:header="720" w:footer="720" w:gutter="0"/>
          <w:cols w:num="2" w:space="720" w:equalWidth="0">
            <w:col w:w="5163" w:space="95"/>
            <w:col w:w="3019"/>
          </w:cols>
        </w:sectPr>
      </w:pPr>
    </w:p>
    <w:p w:rsidR="00CA0D61" w:rsidRDefault="00CA0D61" w:rsidP="00774EAE">
      <w:pPr>
        <w:spacing w:after="124"/>
      </w:pPr>
    </w:p>
    <w:p w:rsidR="00CA0D61" w:rsidRDefault="004D4811">
      <w:pPr>
        <w:spacing w:after="0"/>
        <w:ind w:left="1618"/>
      </w:pPr>
      <w:r>
        <w:rPr>
          <w:rFonts w:ascii="Garamond" w:eastAsia="Garamond" w:hAnsi="Garamond" w:cs="Garamond"/>
          <w:sz w:val="20"/>
        </w:rPr>
        <w:t xml:space="preserve"> </w:t>
      </w:r>
    </w:p>
    <w:tbl>
      <w:tblPr>
        <w:tblStyle w:val="TableGrid"/>
        <w:tblW w:w="8281" w:type="dxa"/>
        <w:tblInd w:w="1047" w:type="dxa"/>
        <w:tblLook w:val="04A0" w:firstRow="1" w:lastRow="0" w:firstColumn="1" w:lastColumn="0" w:noHBand="0" w:noVBand="1"/>
      </w:tblPr>
      <w:tblGrid>
        <w:gridCol w:w="8"/>
        <w:gridCol w:w="2759"/>
        <w:gridCol w:w="1202"/>
        <w:gridCol w:w="4312"/>
      </w:tblGrid>
      <w:tr w:rsidR="00CA0D61">
        <w:trPr>
          <w:trHeight w:val="5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A0D61" w:rsidRDefault="00CA0D61"/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0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CA0D6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A0D61" w:rsidRDefault="00CA0D61"/>
        </w:tc>
      </w:tr>
      <w:tr w:rsidR="00CA0D61">
        <w:trPr>
          <w:trHeight w:val="1394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Vid protokollet: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A0D61" w:rsidRDefault="00CA0D6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A0D61" w:rsidRDefault="00CA0D61"/>
        </w:tc>
      </w:tr>
      <w:tr w:rsidR="00CA0D61">
        <w:trPr>
          <w:trHeight w:val="751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4"/>
                <w:u w:val="single" w:color="000000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D61" w:rsidRDefault="004D4811">
            <w:pPr>
              <w:spacing w:after="0"/>
              <w:ind w:left="68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D61" w:rsidRDefault="004D4811">
            <w:pPr>
              <w:tabs>
                <w:tab w:val="center" w:pos="2835"/>
              </w:tabs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98320" cy="6096"/>
                      <wp:effectExtent l="0" t="0" r="0" b="0"/>
                      <wp:docPr id="24213" name="Group 24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8320" cy="6096"/>
                                <a:chOff x="0" y="0"/>
                                <a:chExt cx="1798320" cy="6096"/>
                              </a:xfrm>
                            </wpg:grpSpPr>
                            <wps:wsp>
                              <wps:cNvPr id="29903" name="Shape 29903"/>
                              <wps:cNvSpPr/>
                              <wps:spPr>
                                <a:xfrm>
                                  <a:off x="0" y="0"/>
                                  <a:ext cx="17983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20" h="9144">
                                      <a:moveTo>
                                        <a:pt x="0" y="0"/>
                                      </a:moveTo>
                                      <a:lnTo>
                                        <a:pt x="1798320" y="0"/>
                                      </a:lnTo>
                                      <a:lnTo>
                                        <a:pt x="17983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213" style="width:141.6pt;height:0.480011pt;mso-position-horizontal-relative:char;mso-position-vertical-relative:line" coordsize="17983,60">
                      <v:shape id="Shape 29904" style="position:absolute;width:17983;height:91;left:0;top:0;" coordsize="1798320,9144" path="m0,0l1798320,0l179832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 </w:t>
            </w:r>
          </w:p>
        </w:tc>
      </w:tr>
      <w:tr w:rsidR="00CA0D61">
        <w:trPr>
          <w:trHeight w:val="269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[</w:t>
            </w:r>
            <w:r w:rsidR="009D186B">
              <w:rPr>
                <w:rFonts w:ascii="Garamond" w:eastAsia="Garamond" w:hAnsi="Garamond" w:cs="Garamond"/>
                <w:sz w:val="24"/>
              </w:rPr>
              <w:t>Alexandra Elofsson</w:t>
            </w:r>
            <w:r>
              <w:rPr>
                <w:rFonts w:ascii="Garamond" w:eastAsia="Garamond" w:hAnsi="Garamond" w:cs="Garamond"/>
                <w:sz w:val="24"/>
              </w:rPr>
              <w:t xml:space="preserve">]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0"/>
              <w:ind w:left="68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[</w:t>
            </w:r>
            <w:r w:rsidR="009D186B">
              <w:rPr>
                <w:rFonts w:ascii="Garamond" w:eastAsia="Garamond" w:hAnsi="Garamond" w:cs="Garamond"/>
                <w:sz w:val="24"/>
              </w:rPr>
              <w:t xml:space="preserve">Vincent </w:t>
            </w:r>
            <w:proofErr w:type="spellStart"/>
            <w:r w:rsidR="009D186B">
              <w:rPr>
                <w:rFonts w:ascii="Garamond" w:eastAsia="Garamond" w:hAnsi="Garamond" w:cs="Garamond"/>
                <w:sz w:val="24"/>
              </w:rPr>
              <w:t>Woxell</w:t>
            </w:r>
            <w:proofErr w:type="spellEnd"/>
            <w:r>
              <w:rPr>
                <w:rFonts w:ascii="Garamond" w:eastAsia="Garamond" w:hAnsi="Garamond" w:cs="Garamond"/>
                <w:sz w:val="24"/>
              </w:rPr>
              <w:t xml:space="preserve">] </w:t>
            </w:r>
          </w:p>
        </w:tc>
      </w:tr>
      <w:tr w:rsidR="00CA0D61">
        <w:trPr>
          <w:trHeight w:val="269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Mötesordförande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0"/>
              <w:ind w:left="68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Justeringsperson </w:t>
            </w:r>
          </w:p>
        </w:tc>
      </w:tr>
      <w:tr w:rsidR="00CA0D61">
        <w:trPr>
          <w:trHeight w:val="751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0"/>
              <w:ind w:left="68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CA0D61">
        <w:trPr>
          <w:trHeight w:val="1769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4"/>
                <w:u w:val="single" w:color="000000"/>
              </w:rPr>
              <w:t xml:space="preserve"> </w:t>
            </w:r>
          </w:p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[</w:t>
            </w:r>
            <w:r w:rsidR="009D186B">
              <w:rPr>
                <w:rFonts w:ascii="Garamond" w:eastAsia="Garamond" w:hAnsi="Garamond" w:cs="Garamond"/>
                <w:sz w:val="24"/>
              </w:rPr>
              <w:t>Herman Salomonsson</w:t>
            </w:r>
            <w:r>
              <w:rPr>
                <w:rFonts w:ascii="Garamond" w:eastAsia="Garamond" w:hAnsi="Garamond" w:cs="Garamond"/>
                <w:sz w:val="24"/>
              </w:rPr>
              <w:t xml:space="preserve">] </w:t>
            </w:r>
          </w:p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Justeringsperson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0"/>
              <w:ind w:left="68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  <w:tr w:rsidR="00CA0D61">
        <w:trPr>
          <w:trHeight w:val="1292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4"/>
                <w:u w:val="single" w:color="000000"/>
              </w:rPr>
              <w:lastRenderedPageBreak/>
              <w:t xml:space="preserve"> </w:t>
            </w:r>
          </w:p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>[</w:t>
            </w:r>
            <w:r w:rsidR="009D186B">
              <w:rPr>
                <w:rFonts w:ascii="Garamond" w:eastAsia="Garamond" w:hAnsi="Garamond" w:cs="Garamond"/>
                <w:sz w:val="24"/>
              </w:rPr>
              <w:t>Carolina Ekström</w:t>
            </w:r>
            <w:r>
              <w:rPr>
                <w:rFonts w:ascii="Garamond" w:eastAsia="Garamond" w:hAnsi="Garamond" w:cs="Garamond"/>
                <w:sz w:val="24"/>
              </w:rPr>
              <w:t xml:space="preserve">] </w:t>
            </w:r>
          </w:p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Mötessekreterare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D61" w:rsidRDefault="004D4811">
            <w:pPr>
              <w:spacing w:after="0"/>
              <w:ind w:left="68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D61" w:rsidRDefault="004D4811">
            <w:pPr>
              <w:spacing w:after="0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</w:tr>
    </w:tbl>
    <w:p w:rsidR="00CA0D61" w:rsidRDefault="004D4811">
      <w:pPr>
        <w:spacing w:after="0"/>
        <w:ind w:left="1047"/>
      </w:pPr>
      <w:r>
        <w:rPr>
          <w:rFonts w:ascii="Garamond" w:eastAsia="Garamond" w:hAnsi="Garamond" w:cs="Garamond"/>
          <w:sz w:val="24"/>
        </w:rPr>
        <w:t xml:space="preserve"> </w:t>
      </w:r>
    </w:p>
    <w:p w:rsidR="00CA0D61" w:rsidRDefault="004D4811">
      <w:pPr>
        <w:spacing w:after="0"/>
        <w:ind w:left="1047"/>
      </w:pPr>
      <w:r>
        <w:rPr>
          <w:rFonts w:ascii="Garamond" w:eastAsia="Garamond" w:hAnsi="Garamond" w:cs="Garamond"/>
          <w:sz w:val="24"/>
        </w:rPr>
        <w:t xml:space="preserve"> </w:t>
      </w:r>
    </w:p>
    <w:p w:rsidR="00CA0D61" w:rsidRDefault="004D4811">
      <w:pPr>
        <w:spacing w:after="109"/>
        <w:ind w:left="1047"/>
      </w:pPr>
      <w:r>
        <w:rPr>
          <w:rFonts w:ascii="Garamond" w:eastAsia="Garamond" w:hAnsi="Garamond" w:cs="Garamond"/>
          <w:sz w:val="24"/>
        </w:rPr>
        <w:t xml:space="preserve"> </w:t>
      </w:r>
    </w:p>
    <w:p w:rsidR="00CA0D61" w:rsidRDefault="004D4811">
      <w:pPr>
        <w:spacing w:after="0"/>
        <w:ind w:left="1047"/>
      </w:pPr>
      <w:r>
        <w:rPr>
          <w:rFonts w:ascii="Garamond" w:eastAsia="Garamond" w:hAnsi="Garamond" w:cs="Garamond"/>
          <w:sz w:val="24"/>
        </w:rPr>
        <w:t xml:space="preserve"> </w:t>
      </w:r>
    </w:p>
    <w:sectPr w:rsidR="00CA0D61">
      <w:type w:val="continuous"/>
      <w:pgSz w:w="11900" w:h="16840"/>
      <w:pgMar w:top="663" w:right="465" w:bottom="1498" w:left="3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61B5A"/>
    <w:multiLevelType w:val="hybridMultilevel"/>
    <w:tmpl w:val="04C8B96E"/>
    <w:lvl w:ilvl="0" w:tplc="45B83B60">
      <w:start w:val="1"/>
      <w:numFmt w:val="bullet"/>
      <w:lvlText w:val="-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EC316">
      <w:start w:val="1"/>
      <w:numFmt w:val="decimal"/>
      <w:lvlText w:val="%2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B002AE">
      <w:start w:val="1"/>
      <w:numFmt w:val="lowerRoman"/>
      <w:lvlText w:val="%3"/>
      <w:lvlJc w:val="left"/>
      <w:pPr>
        <w:ind w:left="1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626A02">
      <w:start w:val="1"/>
      <w:numFmt w:val="decimal"/>
      <w:lvlText w:val="%4"/>
      <w:lvlJc w:val="left"/>
      <w:pPr>
        <w:ind w:left="2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F06250">
      <w:start w:val="1"/>
      <w:numFmt w:val="lowerLetter"/>
      <w:lvlText w:val="%5"/>
      <w:lvlJc w:val="left"/>
      <w:pPr>
        <w:ind w:left="3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2843AA">
      <w:start w:val="1"/>
      <w:numFmt w:val="lowerRoman"/>
      <w:lvlText w:val="%6"/>
      <w:lvlJc w:val="left"/>
      <w:pPr>
        <w:ind w:left="3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A68FA2">
      <w:start w:val="1"/>
      <w:numFmt w:val="decimal"/>
      <w:lvlText w:val="%7"/>
      <w:lvlJc w:val="left"/>
      <w:pPr>
        <w:ind w:left="4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28FA50">
      <w:start w:val="1"/>
      <w:numFmt w:val="lowerLetter"/>
      <w:lvlText w:val="%8"/>
      <w:lvlJc w:val="left"/>
      <w:pPr>
        <w:ind w:left="5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C1164">
      <w:start w:val="1"/>
      <w:numFmt w:val="lowerRoman"/>
      <w:lvlText w:val="%9"/>
      <w:lvlJc w:val="left"/>
      <w:pPr>
        <w:ind w:left="5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61"/>
    <w:rsid w:val="0037766D"/>
    <w:rsid w:val="004D4811"/>
    <w:rsid w:val="007748F8"/>
    <w:rsid w:val="00774EAE"/>
    <w:rsid w:val="009D186B"/>
    <w:rsid w:val="00A77B46"/>
    <w:rsid w:val="00CA0D61"/>
    <w:rsid w:val="00D05368"/>
    <w:rsid w:val="00D66E7B"/>
    <w:rsid w:val="00EC0CFC"/>
    <w:rsid w:val="00F3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199360"/>
  <w15:docId w15:val="{1BCC50E6-3389-DB44-9E7F-ABF39471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line="259" w:lineRule="auto"/>
      <w:ind w:left="1047"/>
      <w:outlineLvl w:val="0"/>
    </w:pPr>
    <w:rPr>
      <w:rFonts w:ascii="Garamond" w:eastAsia="Garamond" w:hAnsi="Garamond" w:cs="Garamond"/>
      <w:b/>
      <w:color w:val="000000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112" w:line="259" w:lineRule="auto"/>
      <w:ind w:left="1057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Garamond" w:eastAsia="Garamond" w:hAnsi="Garamond" w:cs="Garamond"/>
      <w:b/>
      <w:color w:val="000000"/>
      <w:sz w:val="24"/>
    </w:rPr>
  </w:style>
  <w:style w:type="character" w:customStyle="1" w:styleId="Rubrik2Char">
    <w:name w:val="Rubrik 2 Char"/>
    <w:link w:val="Rubri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336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arsmote_meskalin_2019_ren.docx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arsmote_meskalin_2019_ren.docx</dc:title>
  <dc:subject/>
  <dc:creator>Carolina Ekström</dc:creator>
  <cp:keywords/>
  <cp:lastModifiedBy>Carolina Ekström</cp:lastModifiedBy>
  <cp:revision>5</cp:revision>
  <dcterms:created xsi:type="dcterms:W3CDTF">2019-10-15T21:14:00Z</dcterms:created>
  <dcterms:modified xsi:type="dcterms:W3CDTF">2019-10-16T16:34:00Z</dcterms:modified>
</cp:coreProperties>
</file>