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E833" w14:textId="77777777" w:rsidR="00B431E2" w:rsidRPr="003B5799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Pr="003B5799" w:rsidRDefault="00FC3D17">
      <w:pPr>
        <w:pStyle w:val="Brdtext"/>
        <w:tabs>
          <w:tab w:val="left" w:pos="1760"/>
        </w:tabs>
        <w:spacing w:before="0" w:after="0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Mötesprotokoll/dagordning</w:t>
      </w:r>
    </w:p>
    <w:p w14:paraId="605F9478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DCFAAAA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32D32B41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A2F1AE0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C270168" w14:textId="370AA6AC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 xml:space="preserve">Datum: </w:t>
      </w:r>
      <w:r w:rsidR="00423951">
        <w:rPr>
          <w:rFonts w:hAnsi="Times New Roman" w:cs="Times New Roman"/>
          <w:sz w:val="26"/>
          <w:szCs w:val="26"/>
        </w:rPr>
        <w:t>29</w:t>
      </w:r>
      <w:r w:rsidR="00C154F0">
        <w:rPr>
          <w:rFonts w:hAnsi="Times New Roman" w:cs="Times New Roman"/>
          <w:sz w:val="26"/>
          <w:szCs w:val="26"/>
        </w:rPr>
        <w:t>/5</w:t>
      </w:r>
      <w:r w:rsidRPr="003B5799">
        <w:rPr>
          <w:rFonts w:hAnsi="Times New Roman" w:cs="Times New Roman"/>
          <w:sz w:val="26"/>
          <w:szCs w:val="26"/>
          <w:lang w:val="de-DE"/>
        </w:rPr>
        <w:t xml:space="preserve"> - 201</w:t>
      </w:r>
      <w:r w:rsidRPr="003B5799">
        <w:rPr>
          <w:rFonts w:hAnsi="Times New Roman" w:cs="Times New Roman"/>
          <w:sz w:val="26"/>
          <w:szCs w:val="26"/>
        </w:rPr>
        <w:t>7</w:t>
      </w:r>
    </w:p>
    <w:p w14:paraId="6F6DBA2F" w14:textId="0BD695FB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Plats:</w:t>
      </w:r>
      <w:r w:rsidR="00423951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423951">
        <w:rPr>
          <w:rFonts w:hAnsi="Times New Roman" w:cs="Times New Roman"/>
          <w:bCs/>
          <w:sz w:val="26"/>
          <w:szCs w:val="26"/>
        </w:rPr>
        <w:t>Magic Room</w:t>
      </w:r>
      <w:r w:rsidR="00F257BE" w:rsidRPr="00F257BE">
        <w:rPr>
          <w:rFonts w:hAnsi="Times New Roman" w:cs="Times New Roman"/>
          <w:bCs/>
          <w:sz w:val="26"/>
          <w:szCs w:val="26"/>
        </w:rPr>
        <w:t>,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3B5799" w:rsidRPr="003B5799">
        <w:rPr>
          <w:rFonts w:hAnsi="Times New Roman" w:cs="Times New Roman"/>
          <w:sz w:val="26"/>
          <w:szCs w:val="26"/>
        </w:rPr>
        <w:t>Kalmar Nyckel</w:t>
      </w:r>
    </w:p>
    <w:p w14:paraId="3112D79D" w14:textId="281FE483" w:rsidR="00215687" w:rsidRPr="003B5799" w:rsidRDefault="00FC3D17" w:rsidP="00F257BE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3B5799">
        <w:rPr>
          <w:rFonts w:ascii="Times New Roman" w:hAnsi="Times New Roman"/>
          <w:b/>
          <w:bCs/>
          <w:color w:val="000000" w:themeColor="text1"/>
          <w:sz w:val="26"/>
          <w:szCs w:val="26"/>
        </w:rPr>
        <w:t>Närvarande:</w:t>
      </w:r>
      <w:r w:rsidR="00215687" w:rsidRPr="003B57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23951">
        <w:rPr>
          <w:rFonts w:ascii="Times New Roman" w:hAnsi="Times New Roman"/>
          <w:bCs/>
          <w:color w:val="000000" w:themeColor="text1"/>
          <w:sz w:val="26"/>
          <w:szCs w:val="26"/>
        </w:rPr>
        <w:t>Annie Pettersson, Tova Rane, Julia Ådemo, Josefine Nilsson, Isa Landqvist, Sebastian Sandberg, Ebba Svanberg, Hannes Granberg, Felix Pettersson, Emilia Granberg, Michaela Ricklund</w:t>
      </w:r>
    </w:p>
    <w:p w14:paraId="3AE660D3" w14:textId="77777777" w:rsidR="00215687" w:rsidRPr="003B5799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ru-RU"/>
        </w:rPr>
        <w:t>1 M</w:t>
      </w:r>
      <w:r w:rsidRPr="003B5799">
        <w:rPr>
          <w:rFonts w:hAnsi="Times New Roman" w:cs="Times New Roman"/>
          <w:b/>
          <w:bCs/>
          <w:sz w:val="26"/>
          <w:szCs w:val="26"/>
        </w:rPr>
        <w:t>ötets öppnande</w:t>
      </w:r>
    </w:p>
    <w:p w14:paraId="0914DD39" w14:textId="7A40A813" w:rsidR="00B431E2" w:rsidRPr="003B5799" w:rsidRDefault="00F257BE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C3D17" w:rsidRPr="003B5799">
        <w:rPr>
          <w:rFonts w:hAnsi="Times New Roman" w:cs="Times New Roman"/>
          <w:sz w:val="26"/>
          <w:szCs w:val="26"/>
        </w:rPr>
        <w:t>förklarade mötet öppnat.</w:t>
      </w:r>
    </w:p>
    <w:p w14:paraId="00778DC8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586DC5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2 Fastst</w:t>
      </w:r>
      <w:r w:rsidRPr="003B5799">
        <w:rPr>
          <w:rFonts w:hAnsi="Times New Roman" w:cs="Times New Roman"/>
          <w:b/>
          <w:bCs/>
          <w:sz w:val="26"/>
          <w:szCs w:val="26"/>
        </w:rPr>
        <w:t>ällande av dagordning</w:t>
      </w:r>
    </w:p>
    <w:p w14:paraId="21C0CA28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>Mötet beslutade att fastställa den föreslagna dagordningen.</w:t>
      </w:r>
    </w:p>
    <w:p w14:paraId="7C1834DB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47B0ABA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§3 Val av mö</w:t>
      </w:r>
      <w:r w:rsidRPr="003B5799">
        <w:rPr>
          <w:rFonts w:hAnsi="Times New Roman" w:cs="Times New Roman"/>
          <w:b/>
          <w:b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b/>
          <w:bCs/>
          <w:sz w:val="26"/>
          <w:szCs w:val="26"/>
        </w:rPr>
        <w:t>ö</w:t>
      </w:r>
      <w:r w:rsidRPr="003B5799">
        <w:rPr>
          <w:rFonts w:hAnsi="Times New Roman" w:cs="Times New Roman"/>
          <w:b/>
          <w:bCs/>
          <w:sz w:val="26"/>
          <w:szCs w:val="26"/>
          <w:lang w:val="fr-FR"/>
        </w:rPr>
        <w:t>rande</w:t>
      </w:r>
    </w:p>
    <w:p w14:paraId="5FB72D04" w14:textId="5B645416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F257BE">
        <w:rPr>
          <w:rFonts w:hAnsi="Times New Roman" w:cs="Times New Roman"/>
          <w:sz w:val="26"/>
          <w:szCs w:val="26"/>
        </w:rPr>
        <w:t>Hannes Granberg</w:t>
      </w:r>
      <w:r w:rsidRPr="003B5799">
        <w:rPr>
          <w:rFonts w:hAnsi="Times New Roman" w:cs="Times New Roman"/>
          <w:sz w:val="26"/>
          <w:szCs w:val="26"/>
        </w:rPr>
        <w:t xml:space="preserve"> som mötets ordfö</w:t>
      </w:r>
      <w:r w:rsidRPr="003B5799">
        <w:rPr>
          <w:rFonts w:hAnsi="Times New Roman" w:cs="Times New Roman"/>
          <w:sz w:val="26"/>
          <w:szCs w:val="26"/>
          <w:lang w:val="pt-PT"/>
        </w:rPr>
        <w:t>rande.</w:t>
      </w:r>
    </w:p>
    <w:p w14:paraId="1146E77F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682B9BF8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§4 Val av mötessekreterare</w:t>
      </w:r>
    </w:p>
    <w:p w14:paraId="6C0B7912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3B5799">
        <w:rPr>
          <w:rFonts w:hAnsi="Times New Roman" w:cs="Times New Roman"/>
          <w:sz w:val="26"/>
          <w:szCs w:val="26"/>
        </w:rPr>
        <w:t>Annie Pettersson</w:t>
      </w:r>
      <w:r w:rsidRPr="003B5799">
        <w:rPr>
          <w:rFonts w:hAnsi="Times New Roman" w:cs="Times New Roman"/>
          <w:sz w:val="26"/>
          <w:szCs w:val="26"/>
        </w:rPr>
        <w:t xml:space="preserve"> som mötets sekreterare.</w:t>
      </w:r>
    </w:p>
    <w:p w14:paraId="0F308AAC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5444A7F3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§5 Val av justerare</w:t>
      </w:r>
    </w:p>
    <w:p w14:paraId="68EBE958" w14:textId="4A610679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423951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>Sebastian Sandberg</w:t>
      </w:r>
      <w:r w:rsidR="00215687" w:rsidRPr="003B5799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B5799">
        <w:rPr>
          <w:rFonts w:hAnsi="Times New Roman" w:cs="Times New Roman"/>
          <w:sz w:val="26"/>
          <w:szCs w:val="26"/>
        </w:rPr>
        <w:t>som justerare.</w:t>
      </w:r>
    </w:p>
    <w:p w14:paraId="3D63CD87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355E3793" w14:textId="552E248F" w:rsidR="00215687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§6 </w:t>
      </w:r>
      <w:r w:rsidR="00423951">
        <w:rPr>
          <w:rFonts w:hAnsi="Times New Roman" w:cs="Times New Roman"/>
          <w:b/>
          <w:bCs/>
          <w:sz w:val="26"/>
          <w:szCs w:val="26"/>
        </w:rPr>
        <w:t>Nollning</w:t>
      </w:r>
    </w:p>
    <w:p w14:paraId="74AE9A54" w14:textId="700DA04D" w:rsidR="00423951" w:rsidRDefault="0042395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Det är bara smågrejer kvar. Vissa pubar har inte svarat angående pubrundan ännu. Alla bokningar är klara. Linnéstudenterna har fixat platstillstånd. </w:t>
      </w:r>
    </w:p>
    <w:p w14:paraId="2067DB83" w14:textId="0EAC1E09" w:rsidR="00423951" w:rsidRPr="00423951" w:rsidRDefault="0042395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Tova hjälper att fixa ett Illustrator-dokument till faddertröjorna så att de kan beställas. </w:t>
      </w:r>
    </w:p>
    <w:p w14:paraId="7A86D0C6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A7DF65C" w14:textId="5CF9AEE7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215687" w:rsidRPr="003B5799">
        <w:rPr>
          <w:rFonts w:hAnsi="Times New Roman" w:cs="Times New Roman"/>
          <w:b/>
          <w:bCs/>
          <w:sz w:val="26"/>
          <w:szCs w:val="26"/>
        </w:rPr>
        <w:t>7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423951">
        <w:rPr>
          <w:rFonts w:hAnsi="Times New Roman" w:cs="Times New Roman"/>
          <w:b/>
          <w:bCs/>
          <w:sz w:val="26"/>
          <w:szCs w:val="26"/>
        </w:rPr>
        <w:t>Märken</w:t>
      </w:r>
    </w:p>
    <w:p w14:paraId="7C090ACB" w14:textId="1EF39DC0" w:rsidR="00423951" w:rsidRPr="00423951" w:rsidRDefault="0042395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Emilia håller på att kolla upp angående progra</w:t>
      </w:r>
      <w:r w:rsidR="00A10FB6">
        <w:rPr>
          <w:rFonts w:hAnsi="Times New Roman" w:cs="Times New Roman"/>
          <w:bCs/>
          <w:sz w:val="26"/>
          <w:szCs w:val="26"/>
        </w:rPr>
        <w:t>mmärkena, om tiden inte finns så kommer de att läggas på is för tillfället. Faddermärken kommer att beställas inom kort.</w:t>
      </w:r>
    </w:p>
    <w:p w14:paraId="48D5E646" w14:textId="36DFAAF8" w:rsid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DAEC8EE" w14:textId="6FC6D4A6" w:rsidR="001C6562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>
        <w:rPr>
          <w:rFonts w:hAnsi="Times New Roman" w:cs="Times New Roman"/>
          <w:b/>
          <w:bCs/>
          <w:sz w:val="26"/>
          <w:szCs w:val="26"/>
        </w:rPr>
        <w:t>8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423951">
        <w:rPr>
          <w:rFonts w:hAnsi="Times New Roman" w:cs="Times New Roman"/>
          <w:b/>
          <w:bCs/>
          <w:sz w:val="26"/>
          <w:szCs w:val="26"/>
        </w:rPr>
        <w:t>Nollehäfte</w:t>
      </w:r>
      <w:r w:rsidR="00A10FB6">
        <w:rPr>
          <w:rFonts w:hAnsi="Times New Roman" w:cs="Times New Roman"/>
          <w:b/>
          <w:bCs/>
          <w:sz w:val="26"/>
          <w:szCs w:val="26"/>
        </w:rPr>
        <w:t>t</w:t>
      </w:r>
    </w:p>
    <w:p w14:paraId="02F79975" w14:textId="384B7CFC" w:rsidR="00A10FB6" w:rsidRDefault="00A10FB6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Det är under kontroll. Clara är i princip färdig, bara småpill kvar. Beslut på att 200 nollehäften kommer att beställas.</w:t>
      </w:r>
      <w:r w:rsidR="004207D4">
        <w:rPr>
          <w:rFonts w:hAnsi="Times New Roman" w:cs="Times New Roman"/>
          <w:bCs/>
          <w:sz w:val="26"/>
          <w:szCs w:val="26"/>
        </w:rPr>
        <w:t xml:space="preserve"> Sebastian beställer häftena.</w:t>
      </w:r>
    </w:p>
    <w:p w14:paraId="6F94BE0A" w14:textId="77777777" w:rsidR="004207D4" w:rsidRDefault="004207D4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4306A7BD" w14:textId="77777777" w:rsidR="004207D4" w:rsidRPr="00A10FB6" w:rsidRDefault="004207D4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1D74FCB1" w14:textId="2C0ED656" w:rsidR="001C6562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7421A37" w14:textId="0DF463AF" w:rsidR="00423951" w:rsidRDefault="001C6562" w:rsidP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lastRenderedPageBreak/>
        <w:t>§</w:t>
      </w:r>
      <w:r>
        <w:rPr>
          <w:rFonts w:hAnsi="Times New Roman" w:cs="Times New Roman"/>
          <w:b/>
          <w:bCs/>
          <w:sz w:val="26"/>
          <w:szCs w:val="26"/>
        </w:rPr>
        <w:t xml:space="preserve">9 </w:t>
      </w:r>
      <w:r w:rsidR="00423951">
        <w:rPr>
          <w:rFonts w:hAnsi="Times New Roman" w:cs="Times New Roman"/>
          <w:b/>
          <w:bCs/>
          <w:sz w:val="26"/>
          <w:szCs w:val="26"/>
        </w:rPr>
        <w:t>Examensbankett</w:t>
      </w:r>
    </w:p>
    <w:p w14:paraId="715DCF7B" w14:textId="1AFBCB47" w:rsidR="004207D4" w:rsidRPr="004207D4" w:rsidRDefault="004207D4" w:rsidP="001C6562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Allt är under kontroll förutom högtalare. Sexmästeriet tar boomboxen och mikrofonen från Meskalin och har med sig några mindre högtalare som back-up.</w:t>
      </w:r>
    </w:p>
    <w:p w14:paraId="50417862" w14:textId="77777777" w:rsidR="001C6562" w:rsidRPr="003B5799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8BB724D" w14:textId="08FA857F" w:rsidR="00B431E2" w:rsidRDefault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423951">
        <w:rPr>
          <w:rFonts w:hAnsi="Times New Roman" w:cs="Times New Roman"/>
          <w:b/>
          <w:bCs/>
          <w:sz w:val="26"/>
          <w:szCs w:val="26"/>
        </w:rPr>
        <w:t>10 Busbyxor</w:t>
      </w:r>
    </w:p>
    <w:p w14:paraId="48B2239B" w14:textId="3BE0CA98" w:rsidR="004207D4" w:rsidRPr="004207D4" w:rsidRDefault="004207D4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Busbyxor har kommit. Michaela och Josefine sitter på kontoret </w:t>
      </w:r>
      <w:r w:rsidR="008944FB">
        <w:rPr>
          <w:rFonts w:hAnsi="Times New Roman" w:cs="Times New Roman"/>
          <w:bCs/>
          <w:sz w:val="26"/>
          <w:szCs w:val="26"/>
        </w:rPr>
        <w:t>på torsdag</w:t>
      </w:r>
      <w:r>
        <w:rPr>
          <w:rFonts w:hAnsi="Times New Roman" w:cs="Times New Roman"/>
          <w:bCs/>
          <w:sz w:val="26"/>
          <w:szCs w:val="26"/>
        </w:rPr>
        <w:t xml:space="preserve"> och lämnar ut dem. </w:t>
      </w:r>
      <w:r w:rsidR="008944FB">
        <w:rPr>
          <w:rFonts w:hAnsi="Times New Roman" w:cs="Times New Roman"/>
          <w:bCs/>
          <w:sz w:val="26"/>
          <w:szCs w:val="26"/>
        </w:rPr>
        <w:t>Emilia skriver ut på facebook. Kontoret öppet torsdag istället för onsdag. Pris måste sättas på byxorna.</w:t>
      </w:r>
    </w:p>
    <w:p w14:paraId="0042426A" w14:textId="77777777" w:rsidR="00423951" w:rsidRDefault="00423951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DE01A54" w14:textId="695ECB6A" w:rsidR="00423951" w:rsidRDefault="00423951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§11 Övrigt</w:t>
      </w:r>
    </w:p>
    <w:p w14:paraId="7144B413" w14:textId="3A0F9253" w:rsidR="008944FB" w:rsidRDefault="008944FB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Styrelseutbildningen på onsdag är inställd.</w:t>
      </w:r>
    </w:p>
    <w:p w14:paraId="0B93CB31" w14:textId="3FE6C807" w:rsidR="009203A9" w:rsidRDefault="009203A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Vi ska jobba för att inte hetsa mellan de olika föreningarna på nollningen.</w:t>
      </w:r>
    </w:p>
    <w:p w14:paraId="09D7858C" w14:textId="6B744B14" w:rsidR="004A74A7" w:rsidRDefault="004A74A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Sjukanjobbfilmen är snart färdig, vi ska visa den för nollorna på något sätt.</w:t>
      </w:r>
    </w:p>
    <w:p w14:paraId="5F80A145" w14:textId="1D74B85D" w:rsidR="00707D9A" w:rsidRPr="008944FB" w:rsidRDefault="00707D9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Förslag på att göra en medlemsgrupp på facebook till nästa år, lättare att nå ut till medlemmarna på det sättet.</w:t>
      </w:r>
      <w:bookmarkStart w:id="0" w:name="_GoBack"/>
      <w:bookmarkEnd w:id="0"/>
    </w:p>
    <w:p w14:paraId="1A1CB011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99B4993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35627E98" w14:textId="36ED8903" w:rsidR="00B431E2" w:rsidRPr="003B5799" w:rsidRDefault="004207D4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i/>
          <w:iCs/>
          <w:sz w:val="26"/>
          <w:szCs w:val="26"/>
        </w:rPr>
        <w:t xml:space="preserve">  </w:t>
      </w:r>
      <w:r w:rsidR="00F257BE">
        <w:rPr>
          <w:rFonts w:hAnsi="Times New Roman" w:cs="Times New Roman"/>
          <w:i/>
          <w:i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257BE">
        <w:rPr>
          <w:rFonts w:hAnsi="Times New Roman" w:cs="Times New Roman"/>
          <w:i/>
          <w:iCs/>
          <w:sz w:val="26"/>
          <w:szCs w:val="26"/>
        </w:rPr>
        <w:t>Annie Pettersson</w:t>
      </w:r>
    </w:p>
    <w:p w14:paraId="1E9F602B" w14:textId="77777777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  <w:t>Mö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i/>
          <w:iCs/>
          <w:sz w:val="26"/>
          <w:szCs w:val="26"/>
        </w:rPr>
        <w:t>ö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>rande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  <w:t>M</w:t>
      </w:r>
      <w:r w:rsidRPr="003B5799">
        <w:rPr>
          <w:rFonts w:hAnsi="Times New Roman" w:cs="Times New Roman"/>
          <w:i/>
          <w:iCs/>
          <w:sz w:val="26"/>
          <w:szCs w:val="26"/>
        </w:rPr>
        <w:t>ötessekreterare</w:t>
      </w:r>
    </w:p>
    <w:p w14:paraId="63390804" w14:textId="77777777" w:rsidR="00B431E2" w:rsidRPr="003B5799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DF57CB6" w14:textId="0A8B6329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6DBE243C" w14:textId="1D3B6481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423951">
        <w:rPr>
          <w:rFonts w:hAnsi="Times New Roman" w:cs="Times New Roman"/>
          <w:i/>
          <w:iCs/>
          <w:sz w:val="26"/>
          <w:szCs w:val="26"/>
        </w:rPr>
        <w:t>Sebastian Sandberg</w:t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</w:p>
    <w:p w14:paraId="328114FF" w14:textId="668BD370" w:rsidR="00B431E2" w:rsidRPr="003B5799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</w:rPr>
      </w:pP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</w:p>
    <w:sectPr w:rsidR="00B431E2" w:rsidRPr="003B5799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33A9" w14:textId="77777777" w:rsidR="004A74A7" w:rsidRDefault="004A74A7">
      <w:r>
        <w:separator/>
      </w:r>
    </w:p>
  </w:endnote>
  <w:endnote w:type="continuationSeparator" w:id="0">
    <w:p w14:paraId="64FD9F1F" w14:textId="77777777" w:rsidR="004A74A7" w:rsidRDefault="004A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AA5" w14:textId="77777777" w:rsidR="004A74A7" w:rsidRDefault="004A74A7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11A8" w14:textId="77777777" w:rsidR="004A74A7" w:rsidRDefault="004A74A7">
      <w:r>
        <w:separator/>
      </w:r>
    </w:p>
  </w:footnote>
  <w:footnote w:type="continuationSeparator" w:id="0">
    <w:p w14:paraId="1E538468" w14:textId="77777777" w:rsidR="004A74A7" w:rsidRDefault="004A74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F3AC" w14:textId="77777777" w:rsidR="004A74A7" w:rsidRDefault="004A74A7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2"/>
    <w:rsid w:val="00110C90"/>
    <w:rsid w:val="001C6562"/>
    <w:rsid w:val="00215687"/>
    <w:rsid w:val="003B5799"/>
    <w:rsid w:val="004207D4"/>
    <w:rsid w:val="00423951"/>
    <w:rsid w:val="004A74A7"/>
    <w:rsid w:val="00693140"/>
    <w:rsid w:val="00707D9A"/>
    <w:rsid w:val="007B0963"/>
    <w:rsid w:val="008944FB"/>
    <w:rsid w:val="009203A9"/>
    <w:rsid w:val="00A10FB6"/>
    <w:rsid w:val="00B431E2"/>
    <w:rsid w:val="00C154F0"/>
    <w:rsid w:val="00D93A25"/>
    <w:rsid w:val="00DC4BE1"/>
    <w:rsid w:val="00F257BE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31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1771</Characters>
  <Application>Microsoft Macintosh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Annie Pettersson</cp:lastModifiedBy>
  <cp:revision>4</cp:revision>
  <dcterms:created xsi:type="dcterms:W3CDTF">2017-05-29T15:13:00Z</dcterms:created>
  <dcterms:modified xsi:type="dcterms:W3CDTF">2017-05-29T15:21:00Z</dcterms:modified>
</cp:coreProperties>
</file>